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785774">
        <w:rPr>
          <w:sz w:val="24"/>
          <w:szCs w:val="24"/>
        </w:rPr>
        <w:t>1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bCs/>
          <w:sz w:val="24"/>
          <w:szCs w:val="24"/>
        </w:rPr>
      </w:pPr>
      <w:r w:rsidRPr="00594E56">
        <w:rPr>
          <w:sz w:val="24"/>
          <w:szCs w:val="24"/>
        </w:rPr>
        <w:t xml:space="preserve">               ΕΙΔΙΚΗ  ΣΥΝΕΔΡΙΑΣΗ </w:t>
      </w:r>
      <w:r w:rsidRPr="00594E56">
        <w:rPr>
          <w:bCs/>
          <w:sz w:val="24"/>
          <w:szCs w:val="24"/>
        </w:rPr>
        <w:t xml:space="preserve">ΛΟΓΟΔΟΣΙΑΣ ΤΗΣ ΔΗΜΟΤΙΚΗΣ ΑΡΧΗΣ ΓΙΑ ΤΟ </w:t>
      </w:r>
      <w:r w:rsidR="00785774">
        <w:rPr>
          <w:bCs/>
          <w:sz w:val="24"/>
          <w:szCs w:val="24"/>
        </w:rPr>
        <w:t>6</w:t>
      </w:r>
      <w:r w:rsidRPr="00594E56">
        <w:rPr>
          <w:bCs/>
          <w:sz w:val="24"/>
          <w:szCs w:val="24"/>
          <w:vertAlign w:val="superscript"/>
        </w:rPr>
        <w:t>Ο</w:t>
      </w:r>
      <w:r w:rsidRPr="00594E56">
        <w:rPr>
          <w:bCs/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bCs/>
          <w:sz w:val="24"/>
          <w:szCs w:val="24"/>
        </w:rPr>
        <w:t xml:space="preserve">               ΔΙΜΗΝΟ 2025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CB4C0E" w:rsidP="00785774">
            <w:pPr>
              <w:ind w:firstLine="36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D3354D">
              <w:rPr>
                <w:rStyle w:val="a3"/>
                <w:b w:val="0"/>
              </w:rPr>
              <w:t xml:space="preserve">Λογοδοσία της Δημοτικής Αρχής για το </w:t>
            </w:r>
            <w:r w:rsidR="00785774">
              <w:rPr>
                <w:rStyle w:val="a3"/>
                <w:b w:val="0"/>
              </w:rPr>
              <w:t>6</w:t>
            </w:r>
            <w:r w:rsidRPr="00D3354D">
              <w:rPr>
                <w:rStyle w:val="a3"/>
                <w:b w:val="0"/>
                <w:vertAlign w:val="superscript"/>
              </w:rPr>
              <w:t>ο</w:t>
            </w:r>
            <w:r w:rsidRPr="00D3354D">
              <w:rPr>
                <w:rStyle w:val="a3"/>
                <w:b w:val="0"/>
              </w:rPr>
              <w:t xml:space="preserve"> δίμηνο 2025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>Λεχαινά  2</w:t>
      </w:r>
      <w:r w:rsidR="00785774">
        <w:rPr>
          <w:sz w:val="24"/>
        </w:rPr>
        <w:t>6</w:t>
      </w:r>
      <w:r>
        <w:rPr>
          <w:sz w:val="24"/>
        </w:rPr>
        <w:t>/1/202</w:t>
      </w:r>
      <w:r w:rsidR="00785774">
        <w:rPr>
          <w:sz w:val="24"/>
        </w:rPr>
        <w:t>6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2B0E8C"/>
    <w:rsid w:val="00531968"/>
    <w:rsid w:val="00785774"/>
    <w:rsid w:val="00CB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2026-01-20T08:26:00Z</dcterms:created>
  <dcterms:modified xsi:type="dcterms:W3CDTF">2026-01-20T08:27:00Z</dcterms:modified>
</cp:coreProperties>
</file>