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E3" w:rsidRDefault="007D51E3" w:rsidP="00230422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7D51E3" w:rsidRDefault="007D51E3" w:rsidP="00230422">
      <w:pPr>
        <w:tabs>
          <w:tab w:val="left" w:pos="4140"/>
        </w:tabs>
        <w:rPr>
          <w:sz w:val="40"/>
          <w:szCs w:val="40"/>
        </w:rPr>
      </w:pPr>
    </w:p>
    <w:p w:rsidR="007D51E3" w:rsidRDefault="007D51E3" w:rsidP="00230422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ΠΙΝΑΚΑΣ ΑΠΟΦΑΣΕΩΝ ΔΗΜΟΤΙΚΟΥ   ΣΥΜΒΟΥΛΙΟΥ  ΚΑΤΑ ΤΗΝ 1</w:t>
      </w:r>
      <w:r w:rsidR="008873CD">
        <w:rPr>
          <w:sz w:val="24"/>
          <w:szCs w:val="24"/>
          <w:u w:val="single"/>
        </w:rPr>
        <w:t>8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7D51E3" w:rsidRDefault="007D51E3" w:rsidP="00230422">
      <w:pPr>
        <w:tabs>
          <w:tab w:val="left" w:pos="1830"/>
          <w:tab w:val="left" w:pos="4140"/>
        </w:tabs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          ΤΑΚΤΙΚΗ ΣΥΝΕΔΡΙΑΣΗ  ΣΤΙΣ  </w:t>
      </w:r>
      <w:r w:rsidR="008873CD">
        <w:rPr>
          <w:sz w:val="24"/>
          <w:szCs w:val="24"/>
        </w:rPr>
        <w:t>25</w:t>
      </w:r>
      <w:r>
        <w:rPr>
          <w:sz w:val="24"/>
          <w:szCs w:val="24"/>
        </w:rPr>
        <w:t>/0</w:t>
      </w:r>
      <w:r w:rsidR="0060416E">
        <w:rPr>
          <w:sz w:val="24"/>
          <w:szCs w:val="24"/>
        </w:rPr>
        <w:t>6</w:t>
      </w:r>
      <w:r>
        <w:rPr>
          <w:sz w:val="24"/>
          <w:szCs w:val="24"/>
        </w:rPr>
        <w:t xml:space="preserve">/2025              </w:t>
      </w:r>
    </w:p>
    <w:tbl>
      <w:tblPr>
        <w:tblW w:w="978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1418"/>
        <w:gridCol w:w="5245"/>
        <w:gridCol w:w="1984"/>
      </w:tblGrid>
      <w:tr w:rsidR="007D51E3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7D51E3" w:rsidRDefault="007D51E3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8873CD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CD" w:rsidRDefault="008873CD" w:rsidP="008873CD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8193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Ε</w:t>
            </w:r>
            <w:r w:rsidR="00F81938">
              <w:rPr>
                <w:sz w:val="24"/>
                <w:szCs w:val="24"/>
              </w:rPr>
              <w:t>.Η.Δ.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3CD" w:rsidRDefault="00F8193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93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A6C" w:rsidRDefault="00F61A6C" w:rsidP="00F61A6C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F61A6C">
              <w:rPr>
                <w:sz w:val="24"/>
                <w:szCs w:val="24"/>
              </w:rPr>
              <w:t>Χορήγηση 3</w:t>
            </w:r>
            <w:r w:rsidRPr="00F61A6C">
              <w:rPr>
                <w:sz w:val="24"/>
                <w:szCs w:val="24"/>
                <w:vertAlign w:val="superscript"/>
              </w:rPr>
              <w:t>ης</w:t>
            </w:r>
            <w:r w:rsidRPr="00F61A6C">
              <w:rPr>
                <w:sz w:val="24"/>
                <w:szCs w:val="24"/>
              </w:rPr>
              <w:t xml:space="preserve"> παράτασης προθεσμίας περαίωσης του έργου ΑΠΟΚΑΤΑΣΤΑΣΗ ΓΕΦΥΡΙΔΙΩΝ – ΤΕΧΝΙΚΩΝ Δ. ΑΝΔΡΑΒΙΔΑΣ ΚΥΛΛΗΝΗΣ)</w:t>
            </w:r>
          </w:p>
          <w:p w:rsidR="008873CD" w:rsidRPr="00F61A6C" w:rsidRDefault="00F61A6C" w:rsidP="00F61A6C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F61A6C">
              <w:rPr>
                <w:sz w:val="24"/>
                <w:szCs w:val="24"/>
              </w:rPr>
              <w:t xml:space="preserve">( </w:t>
            </w:r>
            <w:r w:rsidRPr="00F61A6C">
              <w:rPr>
                <w:bCs/>
                <w:sz w:val="24"/>
                <w:szCs w:val="24"/>
              </w:rPr>
              <w:t>Αριθ.  Μελ.</w:t>
            </w:r>
            <w:r w:rsidRPr="00F61A6C">
              <w:rPr>
                <w:sz w:val="24"/>
                <w:szCs w:val="24"/>
              </w:rPr>
              <w:t xml:space="preserve"> : 27/2024)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3CD" w:rsidRDefault="00F61A6C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B4FAB" w:rsidP="008D7484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bCs/>
                <w:sz w:val="24"/>
                <w:szCs w:val="24"/>
              </w:rPr>
              <w:t>Τροποποίηση της σύμβασης Προμήθεια Τροφίμων-Είδη Παντοπωλείου-Οπωροπωλείου» για τις ανάγκες των Δημοτικών παιδικών/βρεφονηπιακών σταθμών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B4FAB" w:rsidP="006B4FAB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sz w:val="24"/>
                <w:szCs w:val="24"/>
              </w:rPr>
              <w:t>Έγκ</w:t>
            </w:r>
            <w:r w:rsidRPr="00245196">
              <w:rPr>
                <w:bCs/>
                <w:color w:val="000000" w:themeColor="text1"/>
                <w:sz w:val="24"/>
                <w:szCs w:val="24"/>
              </w:rPr>
              <w:t>ριση της αριθ. 26/03-06-2025 απόφασης του Διοικητικού συμβουλίου του Δημοτικού Λιμενικού Ταμείου Κυλλήνης περί αναμόρφωσης του προϋπολογισμού του οικον.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B4FAB" w:rsidP="006B4FAB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sz w:val="24"/>
                <w:szCs w:val="24"/>
              </w:rPr>
              <w:t>Χορήγηση 1</w:t>
            </w:r>
            <w:r w:rsidRPr="00245196">
              <w:rPr>
                <w:sz w:val="24"/>
                <w:szCs w:val="24"/>
                <w:vertAlign w:val="superscript"/>
              </w:rPr>
              <w:t>ης</w:t>
            </w:r>
            <w:r w:rsidRPr="00245196">
              <w:rPr>
                <w:sz w:val="24"/>
                <w:szCs w:val="24"/>
              </w:rPr>
              <w:t xml:space="preserve"> παράτασης προθεσμίας περαίωσης του έργου ΚΤΙΡΙΑΚΕΣ ΕΓΚΑΤΑΣΤΑΣΕΙΣ &amp; ΔΙΑΜΟΡΦΩΣΗ ΠΕΡΙΒΑΛΛΟΝΤΑ ΧΩΡΟΥ ΙΠΠΙΚΟΥ ΚΕΝΤΡΟΥ ΑΝΔΡΑΒΙΔΑΣ (Χώρος πολιτιστικών-αθλητικών εγκαταστάσεων)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B4FAB" w:rsidP="00646B55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sz w:val="24"/>
                <w:szCs w:val="24"/>
              </w:rPr>
              <w:t>Χορήγηση 1</w:t>
            </w:r>
            <w:r w:rsidRPr="00245196">
              <w:rPr>
                <w:sz w:val="24"/>
                <w:szCs w:val="24"/>
                <w:vertAlign w:val="superscript"/>
              </w:rPr>
              <w:t>ης</w:t>
            </w:r>
            <w:r w:rsidRPr="00245196">
              <w:rPr>
                <w:sz w:val="24"/>
                <w:szCs w:val="24"/>
              </w:rPr>
              <w:t xml:space="preserve"> παράτασης προθεσμίας περαίωσης του έργου ΝΕΟΣ ΔΗΜΟΤΙΚΟΣ ΒΡΕΦΟΝΗΠΙΑΚΟΣ ΣΤΑΘΜΟΣ ΣΤΗΝ Δ.Κ. ΒΑΡΔΑΣ) ( </w:t>
            </w:r>
            <w:r w:rsidRPr="00245196">
              <w:rPr>
                <w:bCs/>
                <w:sz w:val="24"/>
                <w:szCs w:val="24"/>
              </w:rPr>
              <w:t>Αριθ.  Μελ.</w:t>
            </w:r>
            <w:r w:rsidRPr="00245196">
              <w:rPr>
                <w:sz w:val="24"/>
                <w:szCs w:val="24"/>
              </w:rPr>
              <w:t xml:space="preserve"> : 5/2019)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46B5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sz w:val="24"/>
                <w:szCs w:val="24"/>
              </w:rPr>
              <w:t>Παράταση μίσθωσης ιδιωτικού χώρου ιδιοκτησίας Ανδριόπουλου Νικόλαου στον οποίο υφίσταται γεώτρηση την οποία έχει κατασκευάσει ο Δήμος για την υδροδότηση της Κοιν. Νησίου και ακύρωση της αριθ. 63/2025 Α.Δ.Σ.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46B5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bCs/>
                <w:sz w:val="24"/>
                <w:szCs w:val="24"/>
              </w:rPr>
              <w:t xml:space="preserve">Έγκριση διενέργειας  φανερής πλειοδοτικής και προφορικής  δημοπρασίας  για την </w:t>
            </w:r>
            <w:r w:rsidRPr="00245196">
              <w:rPr>
                <w:sz w:val="24"/>
                <w:szCs w:val="24"/>
              </w:rPr>
              <w:t xml:space="preserve"> </w:t>
            </w:r>
            <w:r w:rsidRPr="00245196">
              <w:rPr>
                <w:bCs/>
                <w:sz w:val="24"/>
                <w:szCs w:val="24"/>
              </w:rPr>
              <w:t>Περισυλλογή &amp; εκποίηση εγκαταλειμμένων οχημάτων εντός των ορίων του Δήμου Ανδραβίδας Κυλλήνης     και μεταφορά τους σε εγκεκριμένο σύστημα συλλογής Οχημάτων Τέλους Κύκλου Ζωής-ΟΤΚΖ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46B5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bCs/>
                <w:color w:val="000000" w:themeColor="text1"/>
                <w:sz w:val="24"/>
                <w:szCs w:val="24"/>
              </w:rPr>
              <w:t>Αναμόρφωση εκτελούμενου προϋπολογισμού του Δήμου οικον. έτους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223468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Pr="00245196" w:rsidRDefault="00646B55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sz w:val="24"/>
                <w:szCs w:val="24"/>
              </w:rPr>
              <w:t xml:space="preserve">Λήψη απόφασης για την συνδιοργάνωση με την Περιφέρεια </w:t>
            </w:r>
            <w:proofErr w:type="spellStart"/>
            <w:r w:rsidRPr="00245196">
              <w:rPr>
                <w:sz w:val="24"/>
                <w:szCs w:val="24"/>
              </w:rPr>
              <w:t>Δυτ</w:t>
            </w:r>
            <w:proofErr w:type="spellEnd"/>
            <w:r w:rsidRPr="00245196">
              <w:rPr>
                <w:sz w:val="24"/>
                <w:szCs w:val="24"/>
              </w:rPr>
              <w:t>. Ελλάδας για εκδηλώσεις στα Δημοτικά Διαμερίσματα του Δήμου Ανδραβίδας-Κυλλήνης στο πλαίσιο Πολιτιστικό καλοκαίρι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468" w:rsidRDefault="00223468" w:rsidP="00230422">
            <w:r w:rsidRPr="006A7C1B">
              <w:t>ΕΓΚΡΙΘΗΚΕ</w:t>
            </w:r>
          </w:p>
        </w:tc>
      </w:tr>
      <w:tr w:rsidR="00C5063B" w:rsidTr="00F81938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pPr>
              <w:tabs>
                <w:tab w:val="left" w:pos="1830"/>
                <w:tab w:val="left" w:pos="4140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F81938" w:rsidP="00F81938">
            <w:pPr>
              <w:tabs>
                <w:tab w:val="left" w:pos="1830"/>
                <w:tab w:val="left" w:pos="4140"/>
              </w:tabs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Pr="00245196" w:rsidRDefault="00245196" w:rsidP="00230422">
            <w:pPr>
              <w:tabs>
                <w:tab w:val="left" w:pos="1830"/>
                <w:tab w:val="left" w:pos="4140"/>
              </w:tabs>
              <w:jc w:val="both"/>
              <w:rPr>
                <w:sz w:val="24"/>
                <w:szCs w:val="24"/>
              </w:rPr>
            </w:pPr>
            <w:r w:rsidRPr="00245196">
              <w:rPr>
                <w:sz w:val="24"/>
                <w:szCs w:val="24"/>
              </w:rPr>
              <w:t>Χαρακτηρισμός επιχειρήσεων ως εποχιακές για το έτος 2025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63B" w:rsidRDefault="00C5063B" w:rsidP="00230422">
            <w:r w:rsidRPr="00045F2B">
              <w:t>ΕΓΚΡΙΘΗΚΕ</w:t>
            </w:r>
          </w:p>
        </w:tc>
      </w:tr>
    </w:tbl>
    <w:p w:rsidR="007D51E3" w:rsidRDefault="007D51E3" w:rsidP="007D51E3">
      <w:pPr>
        <w:tabs>
          <w:tab w:val="left" w:pos="1830"/>
          <w:tab w:val="left" w:pos="4140"/>
        </w:tabs>
        <w:jc w:val="center"/>
        <w:rPr>
          <w:sz w:val="24"/>
        </w:rPr>
      </w:pPr>
      <w:r>
        <w:rPr>
          <w:sz w:val="24"/>
        </w:rPr>
        <w:t xml:space="preserve"> Λεχαινά  </w:t>
      </w:r>
      <w:r w:rsidR="00F32544">
        <w:rPr>
          <w:sz w:val="24"/>
        </w:rPr>
        <w:t>30</w:t>
      </w:r>
      <w:r>
        <w:rPr>
          <w:sz w:val="24"/>
        </w:rPr>
        <w:t>/0</w:t>
      </w:r>
      <w:r w:rsidR="001A5D45">
        <w:rPr>
          <w:sz w:val="24"/>
        </w:rPr>
        <w:t>6</w:t>
      </w:r>
      <w:r>
        <w:rPr>
          <w:sz w:val="24"/>
        </w:rPr>
        <w:t>/2025</w:t>
      </w: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>Η Πρόεδρος</w:t>
      </w: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</w:p>
    <w:p w:rsidR="007D51E3" w:rsidRDefault="007D51E3" w:rsidP="007D51E3">
      <w:pPr>
        <w:tabs>
          <w:tab w:val="left" w:pos="1830"/>
        </w:tabs>
        <w:jc w:val="center"/>
        <w:rPr>
          <w:sz w:val="24"/>
        </w:rPr>
      </w:pPr>
      <w:r>
        <w:rPr>
          <w:sz w:val="24"/>
        </w:rPr>
        <w:t xml:space="preserve">   ΣΩΤΗΡΟΠΟΥΛΟΥ ΒΑΣΩ</w:t>
      </w:r>
    </w:p>
    <w:sectPr w:rsidR="007D51E3" w:rsidSect="00245196">
      <w:pgSz w:w="11906" w:h="16838"/>
      <w:pgMar w:top="709" w:right="282" w:bottom="0" w:left="23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16E1"/>
    <w:multiLevelType w:val="hybridMultilevel"/>
    <w:tmpl w:val="80CEEBA0"/>
    <w:lvl w:ilvl="0" w:tplc="E826AC6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51E3"/>
    <w:rsid w:val="000153E0"/>
    <w:rsid w:val="00025700"/>
    <w:rsid w:val="0007636E"/>
    <w:rsid w:val="000768A6"/>
    <w:rsid w:val="000817BF"/>
    <w:rsid w:val="00085743"/>
    <w:rsid w:val="0015709E"/>
    <w:rsid w:val="001931F6"/>
    <w:rsid w:val="001A5D45"/>
    <w:rsid w:val="00205D5E"/>
    <w:rsid w:val="00223468"/>
    <w:rsid w:val="00230422"/>
    <w:rsid w:val="00245196"/>
    <w:rsid w:val="002509A8"/>
    <w:rsid w:val="00285552"/>
    <w:rsid w:val="002C0B27"/>
    <w:rsid w:val="002C6B8D"/>
    <w:rsid w:val="002D3385"/>
    <w:rsid w:val="0030159E"/>
    <w:rsid w:val="003549D2"/>
    <w:rsid w:val="00366E26"/>
    <w:rsid w:val="00426288"/>
    <w:rsid w:val="00511D6D"/>
    <w:rsid w:val="00530B61"/>
    <w:rsid w:val="00560264"/>
    <w:rsid w:val="005A081A"/>
    <w:rsid w:val="0060416E"/>
    <w:rsid w:val="00646B55"/>
    <w:rsid w:val="00681ED3"/>
    <w:rsid w:val="006951BD"/>
    <w:rsid w:val="006A014C"/>
    <w:rsid w:val="006A1D77"/>
    <w:rsid w:val="006B0E6F"/>
    <w:rsid w:val="006B4FAB"/>
    <w:rsid w:val="0074505C"/>
    <w:rsid w:val="007565AD"/>
    <w:rsid w:val="0077384F"/>
    <w:rsid w:val="007B088C"/>
    <w:rsid w:val="007D51E3"/>
    <w:rsid w:val="00800640"/>
    <w:rsid w:val="00861776"/>
    <w:rsid w:val="008873CD"/>
    <w:rsid w:val="00891EF4"/>
    <w:rsid w:val="00896A21"/>
    <w:rsid w:val="008D7484"/>
    <w:rsid w:val="00936922"/>
    <w:rsid w:val="009C5FC6"/>
    <w:rsid w:val="009F76A6"/>
    <w:rsid w:val="00A15397"/>
    <w:rsid w:val="00A60D5A"/>
    <w:rsid w:val="00B748E8"/>
    <w:rsid w:val="00B9653C"/>
    <w:rsid w:val="00BB1400"/>
    <w:rsid w:val="00C30302"/>
    <w:rsid w:val="00C5063B"/>
    <w:rsid w:val="00C54E6C"/>
    <w:rsid w:val="00C977DB"/>
    <w:rsid w:val="00D60C1F"/>
    <w:rsid w:val="00DC16BF"/>
    <w:rsid w:val="00DE34BD"/>
    <w:rsid w:val="00E6487B"/>
    <w:rsid w:val="00E76EBC"/>
    <w:rsid w:val="00E81141"/>
    <w:rsid w:val="00EF3E86"/>
    <w:rsid w:val="00EF41A1"/>
    <w:rsid w:val="00F32544"/>
    <w:rsid w:val="00F61A6C"/>
    <w:rsid w:val="00F74490"/>
    <w:rsid w:val="00F81938"/>
    <w:rsid w:val="00F945F0"/>
    <w:rsid w:val="00FE7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1E3"/>
    <w:pPr>
      <w:ind w:left="720"/>
      <w:contextualSpacing/>
    </w:pPr>
    <w:rPr>
      <w:lang w:eastAsia="en-US"/>
    </w:rPr>
  </w:style>
  <w:style w:type="character" w:customStyle="1" w:styleId="6">
    <w:name w:val="Σώμα κειμένου (6)_"/>
    <w:basedOn w:val="a0"/>
    <w:link w:val="61"/>
    <w:uiPriority w:val="99"/>
    <w:locked/>
    <w:rsid w:val="007D51E3"/>
    <w:rPr>
      <w:rFonts w:ascii="Microsoft Sans Serif" w:hAnsi="Microsoft Sans Serif" w:cs="Microsoft Sans Serif"/>
      <w:b/>
      <w:bCs/>
      <w:sz w:val="19"/>
      <w:szCs w:val="19"/>
      <w:shd w:val="clear" w:color="auto" w:fill="FFFFFF"/>
    </w:rPr>
  </w:style>
  <w:style w:type="paragraph" w:customStyle="1" w:styleId="61">
    <w:name w:val="Σώμα κειμένου (6)1"/>
    <w:basedOn w:val="a"/>
    <w:link w:val="6"/>
    <w:uiPriority w:val="99"/>
    <w:rsid w:val="007D51E3"/>
    <w:pPr>
      <w:widowControl w:val="0"/>
      <w:shd w:val="clear" w:color="auto" w:fill="FFFFFF"/>
      <w:spacing w:line="240" w:lineRule="atLeast"/>
      <w:ind w:hanging="440"/>
    </w:pPr>
    <w:rPr>
      <w:rFonts w:ascii="Microsoft Sans Serif" w:eastAsiaTheme="minorHAnsi" w:hAnsi="Microsoft Sans Serif" w:cs="Microsoft Sans Serif"/>
      <w:b/>
      <w:bCs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1282B-C157-445B-89FF-A7F580E9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313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2025-06-25T08:15:00Z</cp:lastPrinted>
  <dcterms:created xsi:type="dcterms:W3CDTF">2025-06-25T07:54:00Z</dcterms:created>
  <dcterms:modified xsi:type="dcterms:W3CDTF">2025-06-26T08:15:00Z</dcterms:modified>
</cp:coreProperties>
</file>