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EC" w:rsidRDefault="00CA30EC" w:rsidP="00CA30EC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CA30EC" w:rsidRDefault="00CA30EC" w:rsidP="00CA30EC">
      <w:pPr>
        <w:tabs>
          <w:tab w:val="left" w:pos="4140"/>
        </w:tabs>
        <w:rPr>
          <w:sz w:val="40"/>
          <w:szCs w:val="40"/>
        </w:rPr>
      </w:pPr>
    </w:p>
    <w:p w:rsidR="00CA30EC" w:rsidRDefault="00CA30EC" w:rsidP="00CA30EC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20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CA30EC" w:rsidRDefault="00CA30EC" w:rsidP="00CA30EC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ΤΑΚΤΙΚΗ ΣΥΝΕΔΡΙΑΣΗ  ΣΤΙΣ  23/07/2025              </w:t>
      </w:r>
    </w:p>
    <w:tbl>
      <w:tblPr>
        <w:tblW w:w="97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5244"/>
        <w:gridCol w:w="1984"/>
      </w:tblGrid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1.Ε.Η.Δ.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CA30EC" w:rsidRDefault="00CA30EC" w:rsidP="00CA30EC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CA30EC">
              <w:rPr>
                <w:rFonts w:cs="Tahoma"/>
                <w:sz w:val="24"/>
                <w:szCs w:val="24"/>
              </w:rPr>
              <w:t>Έ</w:t>
            </w:r>
            <w:r w:rsidRPr="00CA30EC">
              <w:rPr>
                <w:sz w:val="24"/>
                <w:szCs w:val="24"/>
              </w:rPr>
              <w:t>κδοση κοινού ψηφίσματος του Επιμελητηρίου και όλων των Δήμων της Ηλείας για την ανάγκη δίκαιης και βιώσιμης ρύθμισης των πυρόπληκτων δανείων και αναπτυξιακής στήριξης του Νομού.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color w:val="000000" w:themeColor="text1"/>
                <w:sz w:val="24"/>
                <w:szCs w:val="24"/>
              </w:rPr>
              <w:t>Ορισμός εκπροσώπων για τη συγκρότηση της επιτροπής χαρακτηρισμού παραλίων χώρων ως πολυσύχναστες για το ημερολογιακό έτος 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sz w:val="24"/>
                <w:szCs w:val="24"/>
              </w:rPr>
              <w:t>Χορήγηση 4</w:t>
            </w:r>
            <w:r w:rsidRPr="00A303D3">
              <w:rPr>
                <w:sz w:val="24"/>
                <w:szCs w:val="24"/>
                <w:vertAlign w:val="superscript"/>
              </w:rPr>
              <w:t>ης</w:t>
            </w:r>
            <w:r w:rsidRPr="00A303D3">
              <w:rPr>
                <w:sz w:val="24"/>
                <w:szCs w:val="24"/>
              </w:rPr>
              <w:t xml:space="preserve"> παράτασης προθεσμίας περαίωσης του έργου «ΕΡΓΑΣΙΕΣ ΑΝΑΚΑΙΝΙΣΗΣ ΤΩΝ Κ.Ε.Π.)» ( </w:t>
            </w:r>
            <w:r w:rsidRPr="00A303D3">
              <w:rPr>
                <w:bCs/>
                <w:sz w:val="24"/>
                <w:szCs w:val="24"/>
              </w:rPr>
              <w:t xml:space="preserve">Αριθ.  </w:t>
            </w:r>
            <w:proofErr w:type="spellStart"/>
            <w:r w:rsidRPr="00A303D3">
              <w:rPr>
                <w:bCs/>
                <w:sz w:val="24"/>
                <w:szCs w:val="24"/>
              </w:rPr>
              <w:t>Μελ</w:t>
            </w:r>
            <w:proofErr w:type="spellEnd"/>
            <w:r w:rsidRPr="00A303D3">
              <w:rPr>
                <w:bCs/>
                <w:sz w:val="24"/>
                <w:szCs w:val="24"/>
              </w:rPr>
              <w:t>.</w:t>
            </w:r>
            <w:r w:rsidRPr="00A303D3">
              <w:rPr>
                <w:sz w:val="24"/>
                <w:szCs w:val="24"/>
              </w:rPr>
              <w:t xml:space="preserve"> : 31/2024)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color w:val="000000" w:themeColor="text1"/>
                <w:sz w:val="24"/>
                <w:szCs w:val="24"/>
              </w:rPr>
              <w:t xml:space="preserve">Έγκριση της αριθ. 201/2025 απόφασης της Δημοτικής Επιτροπής του Δήμου Ανδραβίδας-Κυλλήνης «περί </w:t>
            </w:r>
            <w:r w:rsidRPr="00A303D3">
              <w:rPr>
                <w:sz w:val="24"/>
                <w:szCs w:val="24"/>
              </w:rPr>
              <w:t>αποδοχής γνωμοδότησης της Νομικής Υπηρεσίας σχετικά με την διαδοχή  μίσθωσης  ακινήτου  στέγασης ΚΑΠΗ Ανδραβίδας, λόγω θανάτου της αρχικής εκμισθώτριας και την απόδοση οφειλόμενων μισθωμάτων στον επικαρπωτή του ακινήτου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sz w:val="24"/>
                <w:szCs w:val="24"/>
              </w:rPr>
              <w:t>Σύσταση Επιτροπής  Παραλαβής του έργου με τίτλο «</w:t>
            </w:r>
            <w:bookmarkStart w:id="0" w:name="_Hlk202347476"/>
            <w:r w:rsidRPr="00A303D3">
              <w:rPr>
                <w:bCs/>
                <w:sz w:val="24"/>
                <w:szCs w:val="24"/>
              </w:rPr>
              <w:t>Επιδιόρθωση εσωτερικής οδοποιίας Δήμου-Οδική Ασφάλεια</w:t>
            </w:r>
            <w:bookmarkEnd w:id="0"/>
            <w:r w:rsidRPr="00A303D3">
              <w:rPr>
                <w:bCs/>
                <w:sz w:val="24"/>
                <w:szCs w:val="24"/>
              </w:rPr>
              <w:t xml:space="preserve">» </w:t>
            </w:r>
            <w:r w:rsidRPr="00A303D3">
              <w:rPr>
                <w:sz w:val="24"/>
                <w:szCs w:val="24"/>
              </w:rPr>
              <w:t xml:space="preserve">( </w:t>
            </w:r>
            <w:r w:rsidRPr="00A303D3">
              <w:rPr>
                <w:bCs/>
                <w:sz w:val="24"/>
                <w:szCs w:val="24"/>
              </w:rPr>
              <w:t xml:space="preserve">Αριθ.  </w:t>
            </w:r>
            <w:proofErr w:type="spellStart"/>
            <w:r w:rsidRPr="00A303D3">
              <w:rPr>
                <w:bCs/>
                <w:sz w:val="24"/>
                <w:szCs w:val="24"/>
              </w:rPr>
              <w:t>Μελ</w:t>
            </w:r>
            <w:proofErr w:type="spellEnd"/>
            <w:r w:rsidRPr="00A303D3">
              <w:rPr>
                <w:bCs/>
                <w:sz w:val="24"/>
                <w:szCs w:val="24"/>
              </w:rPr>
              <w:t>.</w:t>
            </w:r>
            <w:r w:rsidRPr="00A303D3">
              <w:rPr>
                <w:sz w:val="24"/>
                <w:szCs w:val="24"/>
              </w:rPr>
              <w:t xml:space="preserve"> : 12/2018)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sz w:val="24"/>
                <w:szCs w:val="24"/>
              </w:rPr>
              <w:t xml:space="preserve">Σύσταση Επιτροπής  Παραλαβής του έργου με τίτλο «Αντικατάσταση Δικτύου Ύδρευσης Δ.Κ. Κάστρου, Τ.Κ. Μέλισσας, Τ.Κ. </w:t>
            </w:r>
            <w:proofErr w:type="spellStart"/>
            <w:r w:rsidRPr="00A303D3">
              <w:rPr>
                <w:bCs/>
                <w:sz w:val="24"/>
                <w:szCs w:val="24"/>
              </w:rPr>
              <w:t>Μπορσίου</w:t>
            </w:r>
            <w:proofErr w:type="spellEnd"/>
            <w:r w:rsidRPr="00A303D3">
              <w:rPr>
                <w:bCs/>
                <w:sz w:val="24"/>
                <w:szCs w:val="24"/>
              </w:rPr>
              <w:t xml:space="preserve">, Τ.Κ. Νεάπολης, Τ.Κ. </w:t>
            </w:r>
            <w:proofErr w:type="spellStart"/>
            <w:r w:rsidRPr="00A303D3">
              <w:rPr>
                <w:bCs/>
                <w:sz w:val="24"/>
                <w:szCs w:val="24"/>
              </w:rPr>
              <w:t>Κουρτεσίου</w:t>
            </w:r>
            <w:proofErr w:type="spellEnd"/>
            <w:r w:rsidRPr="00A303D3">
              <w:rPr>
                <w:bCs/>
                <w:sz w:val="24"/>
                <w:szCs w:val="24"/>
              </w:rPr>
              <w:t xml:space="preserve">, Τ.Κ. Αετοράχης (Δάφνη) και Τ.Κ. </w:t>
            </w:r>
            <w:proofErr w:type="spellStart"/>
            <w:r w:rsidRPr="00A303D3">
              <w:rPr>
                <w:bCs/>
                <w:sz w:val="24"/>
                <w:szCs w:val="24"/>
              </w:rPr>
              <w:t>Ψαρίου</w:t>
            </w:r>
            <w:proofErr w:type="spellEnd"/>
            <w:r w:rsidRPr="00A303D3">
              <w:rPr>
                <w:bCs/>
                <w:sz w:val="24"/>
                <w:szCs w:val="24"/>
              </w:rPr>
              <w:t xml:space="preserve"> και συντηρήσεις Σωληνώσεων </w:t>
            </w:r>
            <w:proofErr w:type="spellStart"/>
            <w:r w:rsidRPr="00A303D3">
              <w:rPr>
                <w:bCs/>
                <w:sz w:val="24"/>
                <w:szCs w:val="24"/>
              </w:rPr>
              <w:t>υδατοπύργων</w:t>
            </w:r>
            <w:proofErr w:type="spellEnd"/>
            <w:r w:rsidRPr="00A303D3">
              <w:rPr>
                <w:bCs/>
                <w:sz w:val="24"/>
                <w:szCs w:val="24"/>
              </w:rPr>
              <w:t xml:space="preserve">» </w:t>
            </w:r>
            <w:r w:rsidRPr="00A303D3">
              <w:rPr>
                <w:sz w:val="24"/>
                <w:szCs w:val="24"/>
              </w:rPr>
              <w:t xml:space="preserve">( </w:t>
            </w:r>
            <w:r w:rsidRPr="00A303D3">
              <w:rPr>
                <w:bCs/>
                <w:sz w:val="24"/>
                <w:szCs w:val="24"/>
              </w:rPr>
              <w:t xml:space="preserve">Αριθ.  </w:t>
            </w:r>
            <w:proofErr w:type="spellStart"/>
            <w:r w:rsidRPr="00A303D3">
              <w:rPr>
                <w:bCs/>
                <w:sz w:val="24"/>
                <w:szCs w:val="24"/>
              </w:rPr>
              <w:t>Μελ</w:t>
            </w:r>
            <w:proofErr w:type="spellEnd"/>
            <w:r w:rsidRPr="00A303D3">
              <w:rPr>
                <w:bCs/>
                <w:sz w:val="24"/>
                <w:szCs w:val="24"/>
              </w:rPr>
              <w:t>.</w:t>
            </w:r>
            <w:r w:rsidRPr="00A303D3">
              <w:rPr>
                <w:sz w:val="24"/>
                <w:szCs w:val="24"/>
              </w:rPr>
              <w:t xml:space="preserve"> : 62/2018)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sz w:val="24"/>
                <w:szCs w:val="24"/>
              </w:rPr>
              <w:t xml:space="preserve">Σύσταση Επιτροπής  Παραλαβής του έργου με τίτλο «Αναπλάσεις πεζοδρομίων οδών και δημιουργία οδών ήπιας κυκλοφορίας στην περιοχή της Βάρδας του Δήμου Ανδραβίδας – Κυλλήνης» </w:t>
            </w:r>
            <w:r w:rsidRPr="00A303D3">
              <w:rPr>
                <w:sz w:val="24"/>
                <w:szCs w:val="24"/>
              </w:rPr>
              <w:t xml:space="preserve">( </w:t>
            </w:r>
            <w:r w:rsidRPr="00A303D3">
              <w:rPr>
                <w:bCs/>
                <w:sz w:val="24"/>
                <w:szCs w:val="24"/>
              </w:rPr>
              <w:t xml:space="preserve">Αριθ.  </w:t>
            </w:r>
            <w:proofErr w:type="spellStart"/>
            <w:r w:rsidRPr="00A303D3">
              <w:rPr>
                <w:bCs/>
                <w:sz w:val="24"/>
                <w:szCs w:val="24"/>
              </w:rPr>
              <w:t>Μελ</w:t>
            </w:r>
            <w:proofErr w:type="spellEnd"/>
            <w:r w:rsidRPr="00A303D3">
              <w:rPr>
                <w:bCs/>
                <w:sz w:val="24"/>
                <w:szCs w:val="24"/>
              </w:rPr>
              <w:t>.</w:t>
            </w:r>
            <w:r w:rsidRPr="00A303D3">
              <w:rPr>
                <w:sz w:val="24"/>
                <w:szCs w:val="24"/>
              </w:rPr>
              <w:t xml:space="preserve"> : 55/2021)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color w:val="000000"/>
                <w:sz w:val="24"/>
                <w:szCs w:val="24"/>
              </w:rPr>
              <w:t>Έγκριση Πρωτοκόλλου Παραλαβής του έργου με τίτλο «</w:t>
            </w:r>
            <w:bookmarkStart w:id="1" w:name="_Hlk77149964"/>
            <w:r w:rsidRPr="00A303D3">
              <w:rPr>
                <w:color w:val="000000"/>
                <w:sz w:val="24"/>
                <w:szCs w:val="24"/>
              </w:rPr>
              <w:t xml:space="preserve"> Βελτίωση αγροτικής οδοποιίας Τ.Κ. Μυρσίνης και Ανδραβίδας »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CA30EC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 οικον. έτους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A303D3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sz w:val="24"/>
                <w:szCs w:val="24"/>
              </w:rPr>
              <w:t>Πρόγραμμα Δακοκτονίας 2026 έως 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A303D3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bCs/>
                <w:sz w:val="24"/>
                <w:szCs w:val="24"/>
              </w:rPr>
              <w:t xml:space="preserve">Έγκριση αγοράς οικοπέδου στην Κοινότητα </w:t>
            </w:r>
            <w:proofErr w:type="spellStart"/>
            <w:r w:rsidRPr="00A303D3">
              <w:rPr>
                <w:bCs/>
                <w:sz w:val="24"/>
                <w:szCs w:val="24"/>
              </w:rPr>
              <w:t>Κουρτεσίου</w:t>
            </w:r>
            <w:proofErr w:type="spellEnd"/>
            <w:r w:rsidRPr="00A303D3">
              <w:rPr>
                <w:bCs/>
                <w:sz w:val="24"/>
                <w:szCs w:val="24"/>
              </w:rPr>
              <w:t xml:space="preserve"> για την κατασκευή πλατείας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A303D3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sz w:val="24"/>
                <w:szCs w:val="24"/>
              </w:rPr>
              <w:t>Χορήγηση 4</w:t>
            </w:r>
            <w:r w:rsidRPr="00A303D3">
              <w:rPr>
                <w:sz w:val="24"/>
                <w:szCs w:val="24"/>
                <w:vertAlign w:val="superscript"/>
              </w:rPr>
              <w:t>ης</w:t>
            </w:r>
            <w:r w:rsidRPr="00A303D3">
              <w:rPr>
                <w:sz w:val="24"/>
                <w:szCs w:val="24"/>
              </w:rPr>
              <w:t xml:space="preserve"> παράτασης προθεσμίας περαίωσης του έργου «ΑΝΑΠΛΑΣΗ ΠΕΡΙΒΑΛΛΟΝΤΑ ΧΩΡΟΥ ΑΠΟΘΗΚΩΝ ΑΣΟ» ( </w:t>
            </w:r>
            <w:r w:rsidRPr="00A303D3">
              <w:rPr>
                <w:bCs/>
                <w:sz w:val="24"/>
                <w:szCs w:val="24"/>
              </w:rPr>
              <w:t xml:space="preserve">Αριθ.  </w:t>
            </w:r>
            <w:proofErr w:type="spellStart"/>
            <w:r w:rsidRPr="00A303D3">
              <w:rPr>
                <w:bCs/>
                <w:sz w:val="24"/>
                <w:szCs w:val="24"/>
              </w:rPr>
              <w:t>Μελ</w:t>
            </w:r>
            <w:proofErr w:type="spellEnd"/>
            <w:r w:rsidRPr="00A303D3">
              <w:rPr>
                <w:bCs/>
                <w:sz w:val="24"/>
                <w:szCs w:val="24"/>
              </w:rPr>
              <w:t>.</w:t>
            </w:r>
            <w:r w:rsidRPr="00A303D3">
              <w:rPr>
                <w:sz w:val="24"/>
                <w:szCs w:val="24"/>
              </w:rPr>
              <w:t xml:space="preserve"> : 45/2023)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  <w:tr w:rsidR="00CA30EC" w:rsidTr="00CA30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Pr="00A303D3" w:rsidRDefault="00A303D3" w:rsidP="00A303D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A303D3">
              <w:rPr>
                <w:sz w:val="24"/>
                <w:szCs w:val="24"/>
              </w:rPr>
              <w:t>Έγκ</w:t>
            </w:r>
            <w:r w:rsidRPr="00A303D3">
              <w:rPr>
                <w:bCs/>
                <w:color w:val="000000" w:themeColor="text1"/>
                <w:sz w:val="24"/>
                <w:szCs w:val="24"/>
              </w:rPr>
              <w:t xml:space="preserve">ριση της αριθ. 31/11-06-2025 απόφασης του Διοικητικού συμβουλίου του Δημοτικού Λιμενικού Ταμείου Κυλλήνης </w:t>
            </w:r>
            <w:proofErr w:type="spellStart"/>
            <w:r w:rsidRPr="00A303D3">
              <w:rPr>
                <w:bCs/>
                <w:color w:val="000000" w:themeColor="text1"/>
                <w:sz w:val="24"/>
                <w:szCs w:val="24"/>
              </w:rPr>
              <w:t>΄΄περί</w:t>
            </w:r>
            <w:proofErr w:type="spellEnd"/>
            <w:r w:rsidRPr="00A303D3">
              <w:rPr>
                <w:bCs/>
                <w:color w:val="000000" w:themeColor="text1"/>
                <w:sz w:val="24"/>
                <w:szCs w:val="24"/>
              </w:rPr>
              <w:t xml:space="preserve"> αναμόρφωσης του προϋπολογισμού του οικον. έτους 2025΄΄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EC" w:rsidRDefault="00CA30EC">
            <w:pPr>
              <w:spacing w:line="276" w:lineRule="auto"/>
            </w:pPr>
            <w:r>
              <w:t>ΕΓΚΡΙΘΗΚΕ</w:t>
            </w:r>
          </w:p>
        </w:tc>
      </w:tr>
    </w:tbl>
    <w:p w:rsidR="00CA30EC" w:rsidRDefault="00A303D3" w:rsidP="00CA30EC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 Λεχαινά  28</w:t>
      </w:r>
      <w:r w:rsidR="00CA30EC">
        <w:rPr>
          <w:sz w:val="24"/>
        </w:rPr>
        <w:t>/0</w:t>
      </w:r>
      <w:r>
        <w:rPr>
          <w:sz w:val="24"/>
        </w:rPr>
        <w:t>7</w:t>
      </w:r>
      <w:r w:rsidR="00CA30EC">
        <w:rPr>
          <w:sz w:val="24"/>
        </w:rPr>
        <w:t>/2025</w:t>
      </w: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</w:p>
    <w:p w:rsidR="00CA30EC" w:rsidRDefault="00CA30EC" w:rsidP="00CA30EC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CA30EC" w:rsidRDefault="00CA30EC"/>
    <w:sectPr w:rsidR="00CA30EC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0EC"/>
    <w:rsid w:val="000817BF"/>
    <w:rsid w:val="00085743"/>
    <w:rsid w:val="002509A8"/>
    <w:rsid w:val="00285552"/>
    <w:rsid w:val="00355B9E"/>
    <w:rsid w:val="00426288"/>
    <w:rsid w:val="00511D6D"/>
    <w:rsid w:val="005A081A"/>
    <w:rsid w:val="006A014C"/>
    <w:rsid w:val="00861776"/>
    <w:rsid w:val="00A303D3"/>
    <w:rsid w:val="00B748E8"/>
    <w:rsid w:val="00C30302"/>
    <w:rsid w:val="00C54E6C"/>
    <w:rsid w:val="00C977DB"/>
    <w:rsid w:val="00CA30EC"/>
    <w:rsid w:val="00E76EBC"/>
    <w:rsid w:val="00E81141"/>
    <w:rsid w:val="00E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2025-07-24T09:14:00Z</cp:lastPrinted>
  <dcterms:created xsi:type="dcterms:W3CDTF">2025-07-24T08:50:00Z</dcterms:created>
  <dcterms:modified xsi:type="dcterms:W3CDTF">2025-07-24T09:14:00Z</dcterms:modified>
</cp:coreProperties>
</file>