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C0E" w:rsidRDefault="00CB4C0E" w:rsidP="00CB4C0E">
      <w:pPr>
        <w:tabs>
          <w:tab w:val="left" w:pos="4140"/>
        </w:tabs>
        <w:ind w:right="84"/>
        <w:jc w:val="center"/>
        <w:rPr>
          <w:sz w:val="24"/>
          <w:szCs w:val="24"/>
        </w:rPr>
      </w:pPr>
      <w:r>
        <w:rPr>
          <w:sz w:val="32"/>
          <w:szCs w:val="32"/>
        </w:rPr>
        <w:t>ΔΗΜΟΣ ΑΝΔΡΑΒΙΔΑΣ-ΚΥΛΛΗΝΗΣ</w:t>
      </w:r>
    </w:p>
    <w:p w:rsidR="00CB4C0E" w:rsidRDefault="00CB4C0E" w:rsidP="00CB4C0E">
      <w:pPr>
        <w:tabs>
          <w:tab w:val="left" w:pos="4140"/>
        </w:tabs>
        <w:rPr>
          <w:sz w:val="40"/>
          <w:szCs w:val="40"/>
        </w:rPr>
      </w:pPr>
    </w:p>
    <w:p w:rsidR="00CB4C0E" w:rsidRDefault="00CB4C0E" w:rsidP="00CB4C0E">
      <w:pPr>
        <w:tabs>
          <w:tab w:val="left" w:pos="1830"/>
          <w:tab w:val="left" w:pos="4140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594E56">
        <w:rPr>
          <w:sz w:val="24"/>
          <w:szCs w:val="24"/>
        </w:rPr>
        <w:t>ΠΙΝΑΚΑΣ ΑΠΟΦΑΣ</w:t>
      </w:r>
      <w:r>
        <w:rPr>
          <w:sz w:val="24"/>
          <w:szCs w:val="24"/>
        </w:rPr>
        <w:t xml:space="preserve">ΗΣ </w:t>
      </w:r>
      <w:r w:rsidRPr="00594E56">
        <w:rPr>
          <w:sz w:val="24"/>
          <w:szCs w:val="24"/>
        </w:rPr>
        <w:t xml:space="preserve"> ΔΗΜΟΤΙΚΟΥ   ΣΥΜΒΟΥΛΙΟΥ  ΚΑΤΑ ΤΗΝ </w:t>
      </w:r>
      <w:r w:rsidR="00845160">
        <w:rPr>
          <w:sz w:val="24"/>
          <w:szCs w:val="24"/>
        </w:rPr>
        <w:t>6</w:t>
      </w:r>
      <w:r w:rsidRPr="00594E56">
        <w:rPr>
          <w:sz w:val="24"/>
          <w:szCs w:val="24"/>
          <w:vertAlign w:val="superscript"/>
        </w:rPr>
        <w:t>η</w:t>
      </w:r>
      <w:r w:rsidRPr="00594E56">
        <w:rPr>
          <w:sz w:val="24"/>
          <w:szCs w:val="24"/>
        </w:rPr>
        <w:t xml:space="preserve"> ΕΙΔΙΚΗ  ΣΥΝΕΔΡΙΑΣΗ </w:t>
      </w:r>
      <w:r w:rsidR="00C44344">
        <w:rPr>
          <w:sz w:val="24"/>
          <w:szCs w:val="24"/>
        </w:rPr>
        <w:t>ΣΤΙΣ 8/3/2026</w:t>
      </w:r>
      <w:r>
        <w:rPr>
          <w:sz w:val="24"/>
          <w:szCs w:val="24"/>
        </w:rPr>
        <w:t xml:space="preserve">             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261"/>
        <w:gridCol w:w="5381"/>
        <w:gridCol w:w="1620"/>
      </w:tblGrid>
      <w:tr w:rsidR="00CB4C0E" w:rsidTr="00785774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α.α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α/α  απόφασης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Θέμα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Περίληψη απόφασης</w:t>
            </w:r>
          </w:p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4C0E" w:rsidTr="00785774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845160" w:rsidP="00785774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Pr="00D3354D" w:rsidRDefault="00845160" w:rsidP="00845160">
            <w:pPr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b/>
                <w:bCs/>
              </w:rPr>
              <w:t>«</w:t>
            </w:r>
            <w:r w:rsidRPr="00845160">
              <w:rPr>
                <w:b/>
                <w:bCs/>
              </w:rPr>
              <w:t>Ψήφιση προϋπολογισμού του Δήμου Ανδραβίδας-Κυλλήνης   οικονομικού έτους 2026,  Πολυετούς Δημοσιονομικού  Προγραμματισμού  (ΠΔΠ) 2026-2029  και  Ολοκληρωμένου Πλαισίου Δράσης – Στοχοθεσία"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845160" w:rsidP="0078577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</w:tbl>
    <w:p w:rsidR="00CB4C0E" w:rsidRDefault="00CB4C0E" w:rsidP="00CB4C0E">
      <w:pPr>
        <w:tabs>
          <w:tab w:val="left" w:pos="1830"/>
          <w:tab w:val="left" w:pos="4140"/>
        </w:tabs>
        <w:jc w:val="center"/>
        <w:rPr>
          <w:rFonts w:eastAsia="Times New Roman"/>
          <w:sz w:val="24"/>
          <w:szCs w:val="20"/>
        </w:rPr>
      </w:pPr>
    </w:p>
    <w:p w:rsidR="00CB4C0E" w:rsidRDefault="00CB4C0E" w:rsidP="00CB4C0E">
      <w:pPr>
        <w:tabs>
          <w:tab w:val="left" w:pos="1830"/>
          <w:tab w:val="left" w:pos="4140"/>
        </w:tabs>
        <w:jc w:val="center"/>
        <w:rPr>
          <w:sz w:val="24"/>
        </w:rPr>
      </w:pPr>
    </w:p>
    <w:p w:rsidR="00CB4C0E" w:rsidRDefault="00CB4C0E" w:rsidP="00CB4C0E">
      <w:pPr>
        <w:tabs>
          <w:tab w:val="left" w:pos="1830"/>
          <w:tab w:val="left" w:pos="4140"/>
        </w:tabs>
        <w:jc w:val="center"/>
        <w:rPr>
          <w:sz w:val="24"/>
        </w:rPr>
      </w:pPr>
      <w:r>
        <w:rPr>
          <w:sz w:val="24"/>
        </w:rPr>
        <w:t xml:space="preserve">Λεχαινά  </w:t>
      </w:r>
      <w:r w:rsidR="00C44344">
        <w:rPr>
          <w:sz w:val="24"/>
        </w:rPr>
        <w:t>12</w:t>
      </w:r>
      <w:r>
        <w:rPr>
          <w:sz w:val="24"/>
        </w:rPr>
        <w:t>/</w:t>
      </w:r>
      <w:r w:rsidR="00C44344">
        <w:rPr>
          <w:sz w:val="24"/>
        </w:rPr>
        <w:t>3</w:t>
      </w:r>
      <w:r>
        <w:rPr>
          <w:sz w:val="24"/>
        </w:rPr>
        <w:t>/202</w:t>
      </w:r>
      <w:r w:rsidR="00785774">
        <w:rPr>
          <w:sz w:val="24"/>
        </w:rPr>
        <w:t>6</w:t>
      </w:r>
    </w:p>
    <w:p w:rsidR="00CB4C0E" w:rsidRDefault="00CB4C0E" w:rsidP="00CB4C0E">
      <w:pPr>
        <w:tabs>
          <w:tab w:val="left" w:pos="1830"/>
        </w:tabs>
        <w:jc w:val="center"/>
        <w:rPr>
          <w:sz w:val="24"/>
        </w:rPr>
      </w:pPr>
      <w:r>
        <w:rPr>
          <w:sz w:val="24"/>
        </w:rPr>
        <w:t>Η Πρόεδρος</w:t>
      </w:r>
    </w:p>
    <w:p w:rsidR="00CB4C0E" w:rsidRDefault="00CB4C0E" w:rsidP="00CB4C0E">
      <w:pPr>
        <w:tabs>
          <w:tab w:val="left" w:pos="1830"/>
        </w:tabs>
        <w:rPr>
          <w:sz w:val="24"/>
        </w:rPr>
      </w:pPr>
    </w:p>
    <w:p w:rsidR="00CB4C0E" w:rsidRDefault="00CB4C0E" w:rsidP="00CB4C0E">
      <w:pPr>
        <w:tabs>
          <w:tab w:val="left" w:pos="1830"/>
        </w:tabs>
        <w:jc w:val="center"/>
        <w:rPr>
          <w:sz w:val="24"/>
        </w:rPr>
      </w:pPr>
      <w:r>
        <w:rPr>
          <w:sz w:val="24"/>
        </w:rPr>
        <w:t xml:space="preserve">   ΣΩΤΗΡΟΠΟΥΛΟΥ ΒΑΣΩ</w:t>
      </w:r>
    </w:p>
    <w:p w:rsidR="00531968" w:rsidRDefault="00531968"/>
    <w:sectPr w:rsidR="00531968" w:rsidSect="005319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CB4C0E"/>
    <w:rsid w:val="002B0E8C"/>
    <w:rsid w:val="0031022F"/>
    <w:rsid w:val="00531968"/>
    <w:rsid w:val="00785774"/>
    <w:rsid w:val="00845160"/>
    <w:rsid w:val="00BF4199"/>
    <w:rsid w:val="00C44344"/>
    <w:rsid w:val="00CB4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9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4C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2026-03-04T08:45:00Z</dcterms:created>
  <dcterms:modified xsi:type="dcterms:W3CDTF">2026-03-04T08:49:00Z</dcterms:modified>
</cp:coreProperties>
</file>