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46BA066B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1E3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1E3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410926B1" w14:textId="1172626A" w:rsidR="00322C32" w:rsidRPr="00682505" w:rsidRDefault="007F6393" w:rsidP="00322C32">
      <w:pPr>
        <w:spacing w:after="0"/>
        <w:jc w:val="center"/>
        <w:rPr>
          <w:rFonts w:asciiTheme="majorBidi" w:hAnsiTheme="majorBidi" w:cstheme="majorBidi"/>
          <w:b/>
        </w:rPr>
      </w:pPr>
      <w:r w:rsidRPr="00682505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682505">
        <w:rPr>
          <w:rFonts w:asciiTheme="majorBidi" w:hAnsiTheme="majorBidi" w:cstheme="majorBidi"/>
          <w:b/>
        </w:rPr>
        <w:t>ΔΗΜΟΤΙΚΗΣ</w:t>
      </w:r>
      <w:r w:rsidRPr="00682505">
        <w:rPr>
          <w:rFonts w:asciiTheme="majorBidi" w:hAnsiTheme="majorBidi" w:cstheme="majorBidi"/>
          <w:b/>
        </w:rPr>
        <w:t xml:space="preserve"> ΕΠΙΤΡΟΠΗΣ </w:t>
      </w:r>
      <w:r w:rsidR="003A6CF2" w:rsidRPr="00682505">
        <w:rPr>
          <w:rFonts w:asciiTheme="majorBidi" w:hAnsiTheme="majorBidi" w:cstheme="majorBidi"/>
          <w:b/>
        </w:rPr>
        <w:t>1</w:t>
      </w:r>
      <w:r w:rsidR="001E3ED9">
        <w:rPr>
          <w:rFonts w:asciiTheme="majorBidi" w:hAnsiTheme="majorBidi" w:cstheme="majorBidi"/>
          <w:b/>
        </w:rPr>
        <w:t>7</w:t>
      </w:r>
      <w:r w:rsidR="00957291" w:rsidRPr="00682505">
        <w:rPr>
          <w:rFonts w:asciiTheme="majorBidi" w:hAnsiTheme="majorBidi" w:cstheme="majorBidi"/>
          <w:b/>
        </w:rPr>
        <w:t>/</w:t>
      </w:r>
      <w:r w:rsidRPr="00682505">
        <w:rPr>
          <w:rFonts w:asciiTheme="majorBidi" w:hAnsiTheme="majorBidi" w:cstheme="majorBidi"/>
          <w:b/>
        </w:rPr>
        <w:t>202</w:t>
      </w:r>
      <w:r w:rsidR="00E519E2" w:rsidRPr="00682505">
        <w:rPr>
          <w:rFonts w:asciiTheme="majorBidi" w:hAnsiTheme="majorBidi" w:cstheme="majorBidi"/>
          <w:b/>
        </w:rPr>
        <w:t xml:space="preserve">5 </w:t>
      </w:r>
      <w:r w:rsidR="004B402E" w:rsidRPr="00682505">
        <w:rPr>
          <w:rFonts w:asciiTheme="majorBidi" w:hAnsiTheme="majorBidi" w:cstheme="majorBidi"/>
          <w:b/>
        </w:rPr>
        <w:t xml:space="preserve">της συνεδρίασης της </w:t>
      </w:r>
      <w:r w:rsidR="001E3ED9">
        <w:rPr>
          <w:rFonts w:asciiTheme="majorBidi" w:hAnsiTheme="majorBidi" w:cstheme="majorBidi"/>
          <w:b/>
        </w:rPr>
        <w:t>06</w:t>
      </w:r>
      <w:r w:rsidR="004B402E" w:rsidRPr="00682505">
        <w:rPr>
          <w:rFonts w:asciiTheme="majorBidi" w:hAnsiTheme="majorBidi" w:cstheme="majorBidi"/>
          <w:b/>
          <w:vertAlign w:val="superscript"/>
        </w:rPr>
        <w:t>ης</w:t>
      </w:r>
      <w:r w:rsidR="004B402E" w:rsidRPr="00682505">
        <w:rPr>
          <w:rFonts w:asciiTheme="majorBidi" w:hAnsiTheme="majorBidi" w:cstheme="majorBidi"/>
          <w:b/>
        </w:rPr>
        <w:t xml:space="preserve"> </w:t>
      </w:r>
      <w:r w:rsidR="001E3ED9">
        <w:rPr>
          <w:rFonts w:asciiTheme="majorBidi" w:hAnsiTheme="majorBidi" w:cstheme="majorBidi"/>
          <w:b/>
        </w:rPr>
        <w:t>Ιουνίου</w:t>
      </w:r>
      <w:r w:rsidR="004B402E" w:rsidRPr="00682505">
        <w:rPr>
          <w:rFonts w:asciiTheme="majorBidi" w:hAnsiTheme="majorBidi" w:cstheme="majorBidi"/>
          <w:b/>
        </w:rPr>
        <w:t xml:space="preserve"> 2025 </w:t>
      </w:r>
      <w:r w:rsidR="00E519E2" w:rsidRPr="00682505">
        <w:rPr>
          <w:rFonts w:asciiTheme="majorBidi" w:hAnsiTheme="majorBidi" w:cstheme="majorBidi"/>
          <w:b/>
        </w:rPr>
        <w:t xml:space="preserve">– Πρόσκληση </w:t>
      </w:r>
      <w:r w:rsidR="001E3ED9">
        <w:rPr>
          <w:rFonts w:asciiTheme="majorBidi" w:hAnsiTheme="majorBidi" w:cstheme="majorBidi"/>
          <w:b/>
        </w:rPr>
        <w:t>6397/02</w:t>
      </w:r>
      <w:r w:rsidR="00E519E2" w:rsidRPr="00682505">
        <w:rPr>
          <w:rFonts w:asciiTheme="majorBidi" w:hAnsiTheme="majorBidi" w:cstheme="majorBidi"/>
          <w:b/>
        </w:rPr>
        <w:t>.0</w:t>
      </w:r>
      <w:r w:rsidR="001E3ED9">
        <w:rPr>
          <w:rFonts w:asciiTheme="majorBidi" w:hAnsiTheme="majorBidi" w:cstheme="majorBidi"/>
          <w:b/>
        </w:rPr>
        <w:t>6</w:t>
      </w:r>
      <w:r w:rsidR="00E519E2" w:rsidRPr="00682505">
        <w:rPr>
          <w:rFonts w:asciiTheme="majorBidi" w:hAnsiTheme="majorBidi" w:cstheme="majorBidi"/>
          <w:b/>
        </w:rPr>
        <w:t>.2025</w:t>
      </w:r>
    </w:p>
    <w:p w14:paraId="6A4EE92B" w14:textId="77777777" w:rsidR="00A21CB6" w:rsidRPr="00682505" w:rsidRDefault="00A21CB6" w:rsidP="00322C32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541242C7" w:rsidR="004B402E" w:rsidRPr="00682505" w:rsidRDefault="004B402E" w:rsidP="00322C32">
      <w:pPr>
        <w:spacing w:after="0"/>
        <w:jc w:val="both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 xml:space="preserve">Στα Λεχαινά σήμερα την </w:t>
      </w:r>
      <w:r w:rsidR="001E3ED9">
        <w:rPr>
          <w:rFonts w:asciiTheme="majorBidi" w:hAnsiTheme="majorBidi" w:cstheme="majorBidi"/>
        </w:rPr>
        <w:t>11</w:t>
      </w:r>
      <w:r w:rsidRPr="00682505">
        <w:rPr>
          <w:rFonts w:asciiTheme="majorBidi" w:hAnsiTheme="majorBidi" w:cstheme="majorBidi"/>
        </w:rPr>
        <w:t>/0</w:t>
      </w:r>
      <w:r w:rsidR="001E3ED9">
        <w:rPr>
          <w:rFonts w:asciiTheme="majorBidi" w:hAnsiTheme="majorBidi" w:cstheme="majorBidi"/>
        </w:rPr>
        <w:t>6</w:t>
      </w:r>
      <w:r w:rsidRPr="00682505">
        <w:rPr>
          <w:rFonts w:asciiTheme="majorBidi" w:hAnsiTheme="majorBidi" w:cstheme="majorBidi"/>
        </w:rPr>
        <w:t xml:space="preserve">/2025 υπογεγραμμένη </w:t>
      </w:r>
      <w:proofErr w:type="spellStart"/>
      <w:r w:rsidRPr="00682505">
        <w:rPr>
          <w:rFonts w:asciiTheme="majorBidi" w:hAnsiTheme="majorBidi" w:cstheme="majorBidi"/>
        </w:rPr>
        <w:t>Καραμπέλη</w:t>
      </w:r>
      <w:proofErr w:type="spellEnd"/>
      <w:r w:rsidRPr="00682505">
        <w:rPr>
          <w:rFonts w:asciiTheme="majorBidi" w:hAnsiTheme="majorBidi" w:cstheme="majorBidi"/>
        </w:rPr>
        <w:t xml:space="preserve">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3A6CF2" w:rsidRPr="00682505">
        <w:rPr>
          <w:rFonts w:asciiTheme="majorBidi" w:hAnsiTheme="majorBidi" w:cstheme="majorBidi"/>
        </w:rPr>
        <w:t>1</w:t>
      </w:r>
      <w:r w:rsidR="001E3ED9">
        <w:rPr>
          <w:rFonts w:asciiTheme="majorBidi" w:hAnsiTheme="majorBidi" w:cstheme="majorBidi"/>
        </w:rPr>
        <w:t>7</w:t>
      </w:r>
      <w:r w:rsidRPr="00682505">
        <w:rPr>
          <w:rFonts w:asciiTheme="majorBidi" w:hAnsiTheme="majorBidi" w:cstheme="majorBidi"/>
        </w:rPr>
        <w:t xml:space="preserve">/2025 της Δημοτικής Επιτροπής που έγινε στις </w:t>
      </w:r>
      <w:r w:rsidR="001E3ED9">
        <w:rPr>
          <w:rFonts w:asciiTheme="majorBidi" w:hAnsiTheme="majorBidi" w:cstheme="majorBidi"/>
        </w:rPr>
        <w:t>06</w:t>
      </w:r>
      <w:r w:rsidRPr="00682505">
        <w:rPr>
          <w:rFonts w:asciiTheme="majorBidi" w:hAnsiTheme="majorBidi" w:cstheme="majorBidi"/>
        </w:rPr>
        <w:t>.0</w:t>
      </w:r>
      <w:r w:rsidR="001E3ED9">
        <w:rPr>
          <w:rFonts w:asciiTheme="majorBidi" w:hAnsiTheme="majorBidi" w:cstheme="majorBidi"/>
        </w:rPr>
        <w:t>6</w:t>
      </w:r>
      <w:r w:rsidRPr="00682505">
        <w:rPr>
          <w:rFonts w:asciiTheme="majorBidi" w:hAnsiTheme="majorBidi" w:cstheme="majorBidi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842"/>
        <w:gridCol w:w="5957"/>
        <w:gridCol w:w="2127"/>
      </w:tblGrid>
      <w:tr w:rsidR="001703C0" w:rsidRPr="00682505" w14:paraId="15A8A46D" w14:textId="77777777" w:rsidTr="003A6CF2">
        <w:tc>
          <w:tcPr>
            <w:tcW w:w="842" w:type="dxa"/>
          </w:tcPr>
          <w:p w14:paraId="4337A416" w14:textId="77777777" w:rsidR="004B402E" w:rsidRPr="00682505" w:rsidRDefault="004B402E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</w:p>
          <w:p w14:paraId="4E5EBC56" w14:textId="13E49513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α/α</w:t>
            </w:r>
          </w:p>
        </w:tc>
        <w:tc>
          <w:tcPr>
            <w:tcW w:w="5957" w:type="dxa"/>
          </w:tcPr>
          <w:p w14:paraId="010FEE8A" w14:textId="34B28C38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Θέμα</w:t>
            </w:r>
          </w:p>
        </w:tc>
        <w:tc>
          <w:tcPr>
            <w:tcW w:w="2127" w:type="dxa"/>
          </w:tcPr>
          <w:p w14:paraId="5B3EDCC7" w14:textId="64579C4A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 xml:space="preserve">Αριθ. </w:t>
            </w:r>
            <w:proofErr w:type="spellStart"/>
            <w:r w:rsidRPr="00682505">
              <w:rPr>
                <w:rFonts w:asciiTheme="majorBidi" w:hAnsiTheme="majorBidi" w:cstheme="majorBidi"/>
                <w:bCs/>
              </w:rPr>
              <w:t>Αποφ</w:t>
            </w:r>
            <w:proofErr w:type="spellEnd"/>
            <w:r w:rsidRPr="00682505">
              <w:rPr>
                <w:rFonts w:asciiTheme="majorBidi" w:hAnsiTheme="majorBidi" w:cstheme="majorBidi"/>
                <w:bCs/>
              </w:rPr>
              <w:t>.</w:t>
            </w:r>
          </w:p>
        </w:tc>
      </w:tr>
      <w:tr w:rsidR="001703C0" w:rsidRPr="00682505" w14:paraId="1E5BD0F8" w14:textId="77777777" w:rsidTr="003A6CF2">
        <w:tc>
          <w:tcPr>
            <w:tcW w:w="842" w:type="dxa"/>
          </w:tcPr>
          <w:p w14:paraId="01B89848" w14:textId="13CB7B28" w:rsidR="001703C0" w:rsidRPr="00E45A4F" w:rsidRDefault="00500D51" w:rsidP="005C0B4A">
            <w:pPr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E45A4F">
              <w:rPr>
                <w:rFonts w:asciiTheme="majorBidi" w:hAnsiTheme="majorBidi" w:cstheme="majorBidi"/>
                <w:bCs/>
              </w:rPr>
              <w:t>1</w:t>
            </w:r>
            <w:r w:rsidR="00322C32"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="00322C32" w:rsidRPr="00E45A4F">
              <w:rPr>
                <w:rFonts w:asciiTheme="majorBidi" w:hAnsiTheme="majorBidi" w:cstheme="majorBidi"/>
                <w:bCs/>
              </w:rPr>
              <w:t xml:space="preserve"> </w:t>
            </w:r>
            <w:r w:rsidR="001A5C50" w:rsidRPr="00E45A4F">
              <w:rPr>
                <w:rFonts w:asciiTheme="majorBidi" w:hAnsiTheme="majorBidi" w:cstheme="majorBidi"/>
                <w:bCs/>
              </w:rPr>
              <w:t>εκτός</w:t>
            </w:r>
          </w:p>
        </w:tc>
        <w:tc>
          <w:tcPr>
            <w:tcW w:w="5957" w:type="dxa"/>
          </w:tcPr>
          <w:p w14:paraId="7A516ECA" w14:textId="5A32CF05" w:rsidR="001703C0" w:rsidRPr="00E45A4F" w:rsidRDefault="001E3ED9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  <w:r w:rsidRPr="00E45A4F"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  <w:t xml:space="preserve">Εξειδίκευση πίστωσης που αφορά </w:t>
            </w:r>
            <w:proofErr w:type="spellStart"/>
            <w:r w:rsidRPr="00E45A4F"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  <w:t>συνδιοργάνωση</w:t>
            </w:r>
            <w:proofErr w:type="spellEnd"/>
            <w:r w:rsidRPr="00E45A4F"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  <w:t xml:space="preserve"> με την Π.Δ.Ε. παραστάσεων θεάτρου σκιών στα Δημοτικά Διαμερίσματα του Δήμου Ανδραβίδας – Κυλλήνης</w:t>
            </w:r>
            <w:r w:rsidRPr="00E45A4F">
              <w:rPr>
                <w:rFonts w:asciiTheme="majorBidi" w:hAnsiTheme="majorBidi" w:cstheme="majorBidi"/>
                <w:bCs/>
              </w:rPr>
              <w:t>.</w:t>
            </w:r>
          </w:p>
        </w:tc>
        <w:tc>
          <w:tcPr>
            <w:tcW w:w="2127" w:type="dxa"/>
          </w:tcPr>
          <w:p w14:paraId="21142F00" w14:textId="1B8DECA7" w:rsidR="001703C0" w:rsidRPr="00E45A4F" w:rsidRDefault="00F12638" w:rsidP="00682505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</w:t>
            </w:r>
            <w:r w:rsidR="001E3ED9" w:rsidRPr="00E45A4F">
              <w:rPr>
                <w:rFonts w:asciiTheme="majorBidi" w:hAnsiTheme="majorBidi" w:cstheme="majorBidi"/>
                <w:bCs/>
              </w:rPr>
              <w:t>75</w:t>
            </w:r>
            <w:r w:rsidR="003A6CF2" w:rsidRPr="00E45A4F">
              <w:rPr>
                <w:rFonts w:asciiTheme="majorBidi" w:hAnsiTheme="majorBidi" w:cstheme="majorBidi"/>
                <w:bCs/>
              </w:rPr>
              <w:t xml:space="preserve">/2025, </w:t>
            </w:r>
            <w:r w:rsidR="001E3ED9" w:rsidRPr="00E45A4F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AE7BC0" w:rsidRPr="00682505" w14:paraId="651F6212" w14:textId="77777777" w:rsidTr="003A6CF2">
        <w:tc>
          <w:tcPr>
            <w:tcW w:w="842" w:type="dxa"/>
          </w:tcPr>
          <w:p w14:paraId="34F9E7EC" w14:textId="4C48E586" w:rsidR="00AE7BC0" w:rsidRPr="00E45A4F" w:rsidRDefault="00AE7B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2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E45A4F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724328F1" w14:textId="3B7FC8BD" w:rsidR="00AE7BC0" w:rsidRPr="00E45A4F" w:rsidRDefault="001E3ED9" w:rsidP="00E41436">
            <w:pPr>
              <w:tabs>
                <w:tab w:val="left" w:pos="0"/>
              </w:tabs>
              <w:jc w:val="both"/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E45A4F">
              <w:rPr>
                <w:rStyle w:val="8"/>
                <w:rFonts w:asciiTheme="majorBidi" w:hAnsiTheme="majorBidi" w:cstheme="majorBidi"/>
                <w:b w:val="0"/>
                <w:sz w:val="22"/>
                <w:szCs w:val="22"/>
              </w:rPr>
              <w:t>Εξειδίκευση για εξόφληση επέκτασης Δημοτικού Φωτισμού στη θέση «ΣΥΚΟΥΛΑ</w:t>
            </w:r>
            <w:r w:rsidRPr="00E45A4F">
              <w:rPr>
                <w:rFonts w:asciiTheme="majorBidi" w:hAnsiTheme="majorBidi" w:cstheme="majorBidi"/>
                <w:bCs/>
              </w:rPr>
              <w:t>» Αγίων Θεοδώρων</w:t>
            </w:r>
          </w:p>
        </w:tc>
        <w:tc>
          <w:tcPr>
            <w:tcW w:w="2127" w:type="dxa"/>
          </w:tcPr>
          <w:p w14:paraId="15868816" w14:textId="34BAD074" w:rsidR="00AE7BC0" w:rsidRPr="00E45A4F" w:rsidRDefault="00AE7BC0" w:rsidP="00682505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</w:t>
            </w:r>
            <w:r w:rsidR="001E3ED9" w:rsidRPr="00E45A4F">
              <w:rPr>
                <w:rFonts w:asciiTheme="majorBidi" w:hAnsiTheme="majorBidi" w:cstheme="majorBidi"/>
                <w:bCs/>
              </w:rPr>
              <w:t>76</w:t>
            </w:r>
            <w:r w:rsidRPr="00E45A4F">
              <w:rPr>
                <w:rFonts w:asciiTheme="majorBidi" w:hAnsiTheme="majorBidi" w:cstheme="majorBidi"/>
                <w:bCs/>
              </w:rPr>
              <w:t xml:space="preserve">/2025, ομόφωνα </w:t>
            </w:r>
          </w:p>
        </w:tc>
      </w:tr>
      <w:tr w:rsidR="00AE7BC0" w:rsidRPr="00682505" w14:paraId="137B5594" w14:textId="77777777" w:rsidTr="003A6CF2">
        <w:tc>
          <w:tcPr>
            <w:tcW w:w="842" w:type="dxa"/>
          </w:tcPr>
          <w:p w14:paraId="5F5C8B09" w14:textId="118B8109" w:rsidR="00AE7BC0" w:rsidRPr="00E45A4F" w:rsidRDefault="00AE7B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3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E45A4F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7C4EB5C7" w14:textId="388D725B" w:rsidR="00AE7BC0" w:rsidRPr="00E45A4F" w:rsidRDefault="001E3ED9" w:rsidP="00E41436">
            <w:pPr>
              <w:tabs>
                <w:tab w:val="left" w:pos="0"/>
              </w:tabs>
              <w:jc w:val="both"/>
              <w:rPr>
                <w:rStyle w:val="8"/>
                <w:rFonts w:asciiTheme="majorBidi" w:hAnsiTheme="majorBidi" w:cstheme="majorBidi"/>
                <w:bCs w:val="0"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Cs/>
              </w:rPr>
              <w:t>Αποδοχή απόφασης ένταξης της πράξης «Προμήθεια εξοπλισμού για αντιμετώπιση πυρκαγιών του Δήμου Ανδραβίδας-Κυλλήνης» με Κωδικό ΟΠΣ 6019304 και ένταξη στο Πρόγραμμα «Δυτική Ελλάδα 2021-2027 προϋπολογισμού 200.001,00 και δεσμευτική εισήγηση για αναμόρφωση προϋπολογισμού τρέχοντος έτους</w:t>
            </w:r>
          </w:p>
        </w:tc>
        <w:tc>
          <w:tcPr>
            <w:tcW w:w="2127" w:type="dxa"/>
          </w:tcPr>
          <w:p w14:paraId="72A08781" w14:textId="0EBAE9B6" w:rsidR="00AE7BC0" w:rsidRPr="00E45A4F" w:rsidRDefault="00AE7BC0" w:rsidP="00682505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</w:t>
            </w:r>
            <w:r w:rsidR="001E3ED9" w:rsidRPr="00E45A4F">
              <w:rPr>
                <w:rFonts w:asciiTheme="majorBidi" w:hAnsiTheme="majorBidi" w:cstheme="majorBidi"/>
                <w:bCs/>
              </w:rPr>
              <w:t>77</w:t>
            </w:r>
            <w:r w:rsidRPr="00E45A4F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E4BD2" w:rsidRPr="00682505" w14:paraId="2B978D4F" w14:textId="77777777" w:rsidTr="003A6CF2">
        <w:tc>
          <w:tcPr>
            <w:tcW w:w="842" w:type="dxa"/>
          </w:tcPr>
          <w:p w14:paraId="742907D6" w14:textId="76EEF6FC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4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E45A4F">
              <w:rPr>
                <w:rFonts w:asciiTheme="majorBidi" w:hAnsiTheme="majorBidi" w:cstheme="majorBidi"/>
                <w:bCs/>
              </w:rPr>
              <w:t xml:space="preserve"> εκτός</w:t>
            </w:r>
          </w:p>
        </w:tc>
        <w:tc>
          <w:tcPr>
            <w:tcW w:w="5957" w:type="dxa"/>
          </w:tcPr>
          <w:p w14:paraId="6E20DD79" w14:textId="77777777" w:rsidR="005E4BD2" w:rsidRPr="00E45A4F" w:rsidRDefault="005E4BD2" w:rsidP="005E4BD2">
            <w:pPr>
              <w:pStyle w:val="a6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Cs/>
                <w:sz w:val="22"/>
                <w:szCs w:val="22"/>
              </w:rPr>
              <w:t>Έγκριση σχεδίου αναμόρφωσης προϋπολογισμού οικ. έτους 2025</w:t>
            </w:r>
          </w:p>
          <w:p w14:paraId="651E8EDB" w14:textId="3DF4A9BF" w:rsidR="005E4BD2" w:rsidRPr="00E45A4F" w:rsidRDefault="005E4BD2" w:rsidP="005E4BD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127" w:type="dxa"/>
          </w:tcPr>
          <w:p w14:paraId="605B59F9" w14:textId="17C5BBB8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178/2025, ομόφωνα</w:t>
            </w:r>
          </w:p>
        </w:tc>
      </w:tr>
      <w:tr w:rsidR="005E4BD2" w:rsidRPr="00682505" w14:paraId="6A08E7FF" w14:textId="77777777" w:rsidTr="003A6CF2">
        <w:tc>
          <w:tcPr>
            <w:tcW w:w="842" w:type="dxa"/>
          </w:tcPr>
          <w:p w14:paraId="5E21A8D1" w14:textId="52FDA7CB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E45A4F">
              <w:rPr>
                <w:rFonts w:asciiTheme="majorBidi" w:hAnsiTheme="majorBidi" w:cstheme="majorBidi"/>
                <w:bCs/>
              </w:rPr>
              <w:t xml:space="preserve"> </w:t>
            </w:r>
          </w:p>
        </w:tc>
        <w:tc>
          <w:tcPr>
            <w:tcW w:w="5957" w:type="dxa"/>
          </w:tcPr>
          <w:p w14:paraId="0627566B" w14:textId="77777777" w:rsidR="005E4BD2" w:rsidRPr="00E45A4F" w:rsidRDefault="005E4BD2" w:rsidP="005E4BD2">
            <w:pPr>
              <w:spacing w:line="276" w:lineRule="auto"/>
              <w:jc w:val="both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Έ</w:t>
            </w:r>
            <w:r w:rsidRPr="00E45A4F">
              <w:rPr>
                <w:rFonts w:asciiTheme="majorBidi" w:eastAsia="Calibri" w:hAnsiTheme="majorBidi" w:cstheme="majorBidi"/>
                <w:bCs/>
                <w:lang w:eastAsia="en-US"/>
              </w:rPr>
              <w:t>γκριση των όρων σχεδίου της  Προγραμματικής Σύμβασης μεταξύ του Δήμου Ανδραβίδας - Κυλλήνης και της ΘΡΙΑΣΙΟ Α.Ε. – Αναπτυξιακός Οργανισμός Τοπικής Αυτοδιοίκησης».</w:t>
            </w:r>
          </w:p>
          <w:p w14:paraId="4C565063" w14:textId="77777777" w:rsidR="005E4BD2" w:rsidRPr="00E45A4F" w:rsidRDefault="005E4BD2" w:rsidP="005E4BD2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127" w:type="dxa"/>
          </w:tcPr>
          <w:p w14:paraId="2656C679" w14:textId="1C9043A7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179/2025, ομόφωνα - ματαίωση</w:t>
            </w:r>
          </w:p>
        </w:tc>
      </w:tr>
      <w:tr w:rsidR="005E4BD2" w:rsidRPr="00682505" w14:paraId="2917EEBA" w14:textId="77777777" w:rsidTr="003A6CF2">
        <w:tc>
          <w:tcPr>
            <w:tcW w:w="842" w:type="dxa"/>
          </w:tcPr>
          <w:p w14:paraId="2C7632CB" w14:textId="1A4171BD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2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  <w:r w:rsidRPr="00E45A4F">
              <w:rPr>
                <w:rFonts w:asciiTheme="majorBidi" w:hAnsiTheme="majorBidi" w:cstheme="majorBidi"/>
                <w:bCs/>
              </w:rPr>
              <w:t xml:space="preserve"> </w:t>
            </w:r>
          </w:p>
        </w:tc>
        <w:tc>
          <w:tcPr>
            <w:tcW w:w="5957" w:type="dxa"/>
          </w:tcPr>
          <w:p w14:paraId="4D875210" w14:textId="561B4242" w:rsidR="005E4BD2" w:rsidRPr="00E45A4F" w:rsidRDefault="005E4BD2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Έγκριση ενταλμάτων προπληρωμής για την εξόφληση στη ΔΕΗ έργων επέκτασης δημοτικού φωτισμού</w:t>
            </w:r>
          </w:p>
        </w:tc>
        <w:tc>
          <w:tcPr>
            <w:tcW w:w="2127" w:type="dxa"/>
          </w:tcPr>
          <w:p w14:paraId="5B64121E" w14:textId="05526CE6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180/2025, ομόφωνα</w:t>
            </w:r>
          </w:p>
        </w:tc>
      </w:tr>
      <w:tr w:rsidR="005E4BD2" w:rsidRPr="00682505" w14:paraId="28A5C595" w14:textId="77777777" w:rsidTr="003A6CF2">
        <w:tc>
          <w:tcPr>
            <w:tcW w:w="842" w:type="dxa"/>
          </w:tcPr>
          <w:p w14:paraId="4AAA1D79" w14:textId="727D3899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3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7B3994FA" w14:textId="19651B3F" w:rsidR="005E4BD2" w:rsidRPr="00E45A4F" w:rsidRDefault="005E4BD2" w:rsidP="005E4BD2">
            <w:pPr>
              <w:pStyle w:val="a7"/>
              <w:rPr>
                <w:rFonts w:asciiTheme="majorBidi" w:hAnsiTheme="majorBidi" w:cstheme="majorBidi"/>
                <w:b w:val="0"/>
                <w:color w:val="000000"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Έγκριση κίνησης υπηρεσιακού οχήματος εντός ορίων της Αποκεντρωμένης Διοίκησης </w:t>
            </w:r>
            <w:proofErr w:type="spellStart"/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Πελ</w:t>
            </w:r>
            <w:proofErr w:type="spellEnd"/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/σου, Δ. Ελλάδας και Ιονίου</w:t>
            </w:r>
          </w:p>
        </w:tc>
        <w:tc>
          <w:tcPr>
            <w:tcW w:w="2127" w:type="dxa"/>
          </w:tcPr>
          <w:p w14:paraId="6B153BD8" w14:textId="32DC9CE8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  <w:lang w:val="en-US"/>
              </w:rPr>
              <w:t>1</w:t>
            </w:r>
            <w:r w:rsidRPr="00E45A4F">
              <w:rPr>
                <w:rFonts w:asciiTheme="majorBidi" w:hAnsiTheme="majorBidi" w:cstheme="majorBidi"/>
                <w:bCs/>
              </w:rPr>
              <w:t>81/2025, ομόφωνα</w:t>
            </w:r>
          </w:p>
        </w:tc>
      </w:tr>
      <w:tr w:rsidR="005E4BD2" w:rsidRPr="00682505" w14:paraId="34824E40" w14:textId="77777777" w:rsidTr="003A6CF2">
        <w:tc>
          <w:tcPr>
            <w:tcW w:w="842" w:type="dxa"/>
          </w:tcPr>
          <w:p w14:paraId="49B0B180" w14:textId="664FF59F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4</w:t>
            </w:r>
            <w:r w:rsidRPr="00E45A4F">
              <w:rPr>
                <w:rFonts w:asciiTheme="majorBidi" w:hAnsiTheme="majorBidi" w:cstheme="majorBidi"/>
                <w:bCs/>
                <w:vertAlign w:val="superscript"/>
              </w:rPr>
              <w:t>ο</w:t>
            </w:r>
          </w:p>
        </w:tc>
        <w:tc>
          <w:tcPr>
            <w:tcW w:w="5957" w:type="dxa"/>
          </w:tcPr>
          <w:p w14:paraId="1A965E69" w14:textId="1EA07790" w:rsidR="005E4BD2" w:rsidRPr="00E45A4F" w:rsidRDefault="005E4BD2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Έγκριση 1</w:t>
            </w: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  <w:vertAlign w:val="superscript"/>
              </w:rPr>
              <w:t>ου</w:t>
            </w: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 πρακτικού της επιτροπής δημοπρασίας για την ανάδειξη αναδόχου της υπηρεσίας με τίτλο: «συντήρηση και επισκευή μεταφορικών μέσων</w:t>
            </w:r>
          </w:p>
        </w:tc>
        <w:tc>
          <w:tcPr>
            <w:tcW w:w="2127" w:type="dxa"/>
          </w:tcPr>
          <w:p w14:paraId="15B0A3A3" w14:textId="623F68DE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</w:rPr>
              <w:t>182/2025, κατά πλειοψηφία</w:t>
            </w:r>
          </w:p>
        </w:tc>
      </w:tr>
      <w:tr w:rsidR="005E4BD2" w:rsidRPr="00682505" w14:paraId="1A4C4262" w14:textId="77777777" w:rsidTr="003A6CF2">
        <w:tc>
          <w:tcPr>
            <w:tcW w:w="842" w:type="dxa"/>
          </w:tcPr>
          <w:p w14:paraId="5F322407" w14:textId="3798FF8E" w:rsidR="005E4BD2" w:rsidRPr="00E45A4F" w:rsidRDefault="005E4BD2" w:rsidP="005E4BD2">
            <w:pPr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E45A4F">
              <w:rPr>
                <w:rFonts w:asciiTheme="majorBidi" w:hAnsiTheme="majorBidi" w:cstheme="majorBidi"/>
                <w:bCs/>
                <w:lang w:val="en-US"/>
              </w:rPr>
              <w:t>5o</w:t>
            </w:r>
          </w:p>
        </w:tc>
        <w:tc>
          <w:tcPr>
            <w:tcW w:w="5957" w:type="dxa"/>
          </w:tcPr>
          <w:p w14:paraId="219D16C8" w14:textId="3D6410CB" w:rsidR="005E4BD2" w:rsidRPr="00E45A4F" w:rsidRDefault="005E4BD2" w:rsidP="005E4BD2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Έγκριση 1</w:t>
            </w: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  <w:vertAlign w:val="superscript"/>
              </w:rPr>
              <w:t>ου</w:t>
            </w:r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 xml:space="preserve"> πρακτικού της επιτροπής δημοπρασίας για την ανάδειξη αναδόχου της υπηρεσίας: «</w:t>
            </w:r>
            <w:bookmarkStart w:id="0" w:name="_Hlk198100062"/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Παροχή υπηρεσιών ναυαγοσωστικής κάλυψης σε οργανωμένες ή μη παραλίες Δήμου Ανδραβίδας  - Κυλλήνης</w:t>
            </w:r>
            <w:bookmarkEnd w:id="0"/>
            <w:r w:rsidRPr="00E45A4F">
              <w:rPr>
                <w:rFonts w:asciiTheme="majorBidi" w:hAnsiTheme="majorBidi" w:cstheme="majorBidi"/>
                <w:b w:val="0"/>
                <w:sz w:val="22"/>
                <w:szCs w:val="22"/>
              </w:rPr>
              <w:t>».</w:t>
            </w:r>
          </w:p>
        </w:tc>
        <w:tc>
          <w:tcPr>
            <w:tcW w:w="2127" w:type="dxa"/>
          </w:tcPr>
          <w:p w14:paraId="227FC243" w14:textId="25225765" w:rsidR="005E4BD2" w:rsidRPr="00E45A4F" w:rsidRDefault="005E4BD2" w:rsidP="005E4BD2">
            <w:pPr>
              <w:rPr>
                <w:rFonts w:asciiTheme="majorBidi" w:hAnsiTheme="majorBidi" w:cstheme="majorBidi"/>
                <w:bCs/>
              </w:rPr>
            </w:pPr>
            <w:r w:rsidRPr="00E45A4F">
              <w:rPr>
                <w:rFonts w:asciiTheme="majorBidi" w:hAnsiTheme="majorBidi" w:cstheme="majorBidi"/>
                <w:bCs/>
                <w:lang w:val="en-US"/>
              </w:rPr>
              <w:t>1</w:t>
            </w:r>
            <w:r w:rsidRPr="00E45A4F">
              <w:rPr>
                <w:rFonts w:asciiTheme="majorBidi" w:hAnsiTheme="majorBidi" w:cstheme="majorBidi"/>
                <w:bCs/>
              </w:rPr>
              <w:t>83</w:t>
            </w:r>
            <w:r w:rsidRPr="00E45A4F">
              <w:rPr>
                <w:rFonts w:asciiTheme="majorBidi" w:hAnsiTheme="majorBidi" w:cstheme="majorBidi"/>
                <w:bCs/>
                <w:lang w:val="en-US"/>
              </w:rPr>
              <w:t xml:space="preserve">/2025, </w:t>
            </w:r>
            <w:r w:rsidRPr="00E45A4F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</w:tbl>
    <w:p w14:paraId="41E9BBA6" w14:textId="77777777" w:rsidR="00E45A4F" w:rsidRDefault="00E45A4F" w:rsidP="00F12638">
      <w:pPr>
        <w:rPr>
          <w:rFonts w:asciiTheme="majorBidi" w:hAnsiTheme="majorBidi" w:cstheme="majorBidi"/>
        </w:rPr>
      </w:pPr>
    </w:p>
    <w:p w14:paraId="5B84731A" w14:textId="661B206E" w:rsidR="00035083" w:rsidRPr="00682505" w:rsidRDefault="00E45A4F" w:rsidP="00F126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Η</w:t>
      </w:r>
      <w:r w:rsidR="004B402E" w:rsidRPr="00682505">
        <w:rPr>
          <w:rFonts w:asciiTheme="majorBidi" w:hAnsiTheme="majorBidi" w:cstheme="majorBidi"/>
        </w:rPr>
        <w:t xml:space="preserve"> δημοσίευση έγινε ενώπιον των πιο κάτω μαρτύρων:</w:t>
      </w:r>
    </w:p>
    <w:p w14:paraId="37C92410" w14:textId="65D318A2" w:rsidR="00411BC6" w:rsidRPr="00682505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>ΤΣΙΧΛΑ ΕΥΤΕΡΠΗΣ</w:t>
      </w:r>
      <w:r w:rsidRPr="00682505">
        <w:rPr>
          <w:rFonts w:asciiTheme="majorBidi" w:hAnsiTheme="majorBidi" w:cstheme="majorBidi"/>
        </w:rPr>
        <w:tab/>
      </w:r>
      <w:r w:rsidRPr="00682505">
        <w:rPr>
          <w:rFonts w:asciiTheme="majorBidi" w:hAnsiTheme="majorBidi" w:cstheme="majorBidi"/>
        </w:rPr>
        <w:tab/>
      </w:r>
      <w:r w:rsidR="004B402E" w:rsidRPr="00682505">
        <w:rPr>
          <w:rFonts w:asciiTheme="majorBidi" w:hAnsiTheme="majorBidi" w:cstheme="majorBidi"/>
        </w:rPr>
        <w:t xml:space="preserve">                2. </w:t>
      </w:r>
      <w:r w:rsidR="00A21CB6" w:rsidRPr="00682505">
        <w:rPr>
          <w:rFonts w:asciiTheme="majorBidi" w:hAnsiTheme="majorBidi" w:cstheme="majorBidi"/>
        </w:rPr>
        <w:t>ΚΩΣΤΟΠΟΥΛΟΥ ΠΕΤΡΟΥ</w:t>
      </w:r>
      <w:r w:rsidR="004B402E" w:rsidRPr="00682505">
        <w:rPr>
          <w:rFonts w:asciiTheme="majorBidi" w:hAnsiTheme="majorBidi" w:cstheme="majorBidi"/>
        </w:rPr>
        <w:t xml:space="preserve">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682505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</w:rPr>
            </w:pPr>
            <w:r w:rsidRPr="00682505">
              <w:rPr>
                <w:rFonts w:asciiTheme="majorBidi" w:hAnsiTheme="majorBidi" w:cstheme="majorBidi"/>
              </w:rPr>
              <w:t xml:space="preserve">    </w:t>
            </w:r>
          </w:p>
          <w:p w14:paraId="7DA0B8FB" w14:textId="77777777" w:rsidR="00E45A4F" w:rsidRDefault="00E45A4F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366B4CC8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682505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508FE" w14:textId="77777777" w:rsidR="00E45A4F" w:rsidRDefault="00E45A4F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F6BAA01" w14:textId="77777777" w:rsidR="00E45A4F" w:rsidRDefault="00E45A4F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1EBAA9D1" w14:textId="77777777" w:rsidR="00E45A4F" w:rsidRDefault="00E45A4F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0DE30CC7" w14:textId="77777777" w:rsidR="00E45A4F" w:rsidRDefault="00E45A4F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13A63AE9" w14:textId="7A1189DE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lastRenderedPageBreak/>
              <w:t xml:space="preserve">Λεχαινά, </w:t>
            </w:r>
            <w:r w:rsidR="00E45A4F">
              <w:rPr>
                <w:rFonts w:asciiTheme="majorBidi" w:hAnsiTheme="majorBidi" w:cstheme="majorBidi"/>
                <w:b/>
                <w:color w:val="000000" w:themeColor="text1"/>
              </w:rPr>
              <w:t>11</w:t>
            </w:r>
            <w:r w:rsidR="001E3F98" w:rsidRPr="00682505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E45A4F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682505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682505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975A4"/>
    <w:rsid w:val="001A11E7"/>
    <w:rsid w:val="001A1411"/>
    <w:rsid w:val="001A3F1C"/>
    <w:rsid w:val="001A5C50"/>
    <w:rsid w:val="001A6613"/>
    <w:rsid w:val="001A66AC"/>
    <w:rsid w:val="001B163C"/>
    <w:rsid w:val="001B3482"/>
    <w:rsid w:val="001C1806"/>
    <w:rsid w:val="001C7E60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60A8"/>
    <w:rsid w:val="003C331F"/>
    <w:rsid w:val="003C6717"/>
    <w:rsid w:val="003D2141"/>
    <w:rsid w:val="003D60E0"/>
    <w:rsid w:val="003E19B2"/>
    <w:rsid w:val="003F6771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91D83"/>
    <w:rsid w:val="004A0754"/>
    <w:rsid w:val="004B0523"/>
    <w:rsid w:val="004B402E"/>
    <w:rsid w:val="004C4B4C"/>
    <w:rsid w:val="004C5AB0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E26B4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C4EDA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01B4"/>
    <w:rsid w:val="00953115"/>
    <w:rsid w:val="0095482C"/>
    <w:rsid w:val="00957291"/>
    <w:rsid w:val="00961C0B"/>
    <w:rsid w:val="00964061"/>
    <w:rsid w:val="00972334"/>
    <w:rsid w:val="0097497E"/>
    <w:rsid w:val="0098342E"/>
    <w:rsid w:val="00987F09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5322A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958DD"/>
    <w:rsid w:val="00D96B3B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1030"/>
    <w:rsid w:val="00E23495"/>
    <w:rsid w:val="00E27AC6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4</cp:revision>
  <cp:lastPrinted>2025-05-12T06:00:00Z</cp:lastPrinted>
  <dcterms:created xsi:type="dcterms:W3CDTF">2025-06-11T10:35:00Z</dcterms:created>
  <dcterms:modified xsi:type="dcterms:W3CDTF">2025-06-11T10:47:00Z</dcterms:modified>
</cp:coreProperties>
</file>