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A453E" w14:textId="77777777" w:rsidR="002A4CF1" w:rsidRDefault="00765908">
      <w:pPr>
        <w:pStyle w:val="110"/>
        <w:spacing w:before="78"/>
        <w:ind w:left="807" w:right="311" w:hanging="708"/>
        <w:jc w:val="both"/>
        <w:rPr>
          <w:rFonts w:asciiTheme="majorBidi" w:hAnsiTheme="majorBidi" w:cstheme="majorBidi"/>
        </w:rPr>
      </w:pPr>
      <w:r>
        <w:rPr>
          <w:w w:val="95"/>
        </w:rPr>
        <w:t>ΘΕΜΑ:</w:t>
      </w:r>
      <w:r>
        <w:rPr>
          <w:spacing w:val="-15"/>
          <w:w w:val="95"/>
        </w:rPr>
        <w:t xml:space="preserve"> </w:t>
      </w:r>
      <w:bookmarkStart w:id="0" w:name="_Hlk121388064"/>
      <w:r>
        <w:rPr>
          <w:w w:val="95"/>
        </w:rPr>
        <w:t>Έγκριση</w:t>
      </w:r>
      <w:r>
        <w:rPr>
          <w:spacing w:val="-13"/>
          <w:w w:val="95"/>
        </w:rPr>
        <w:t xml:space="preserve"> </w:t>
      </w:r>
      <w:r>
        <w:rPr>
          <w:w w:val="95"/>
        </w:rPr>
        <w:t>υποβολής</w:t>
      </w:r>
      <w:r>
        <w:rPr>
          <w:spacing w:val="-14"/>
          <w:w w:val="95"/>
        </w:rPr>
        <w:t xml:space="preserve"> </w:t>
      </w:r>
      <w:r>
        <w:rPr>
          <w:w w:val="95"/>
        </w:rPr>
        <w:t>αιτήματος</w:t>
      </w:r>
      <w:r>
        <w:rPr>
          <w:spacing w:val="-14"/>
          <w:w w:val="95"/>
        </w:rPr>
        <w:t xml:space="preserve"> </w:t>
      </w:r>
      <w:r>
        <w:rPr>
          <w:w w:val="95"/>
        </w:rPr>
        <w:t>προς</w:t>
      </w:r>
      <w:r>
        <w:rPr>
          <w:spacing w:val="-15"/>
          <w:w w:val="95"/>
        </w:rPr>
        <w:t xml:space="preserve"> </w:t>
      </w:r>
      <w:r>
        <w:rPr>
          <w:w w:val="95"/>
        </w:rPr>
        <w:t>την ΔΥΠΑ για</w:t>
      </w:r>
      <w:r>
        <w:rPr>
          <w:spacing w:val="-13"/>
          <w:w w:val="95"/>
        </w:rPr>
        <w:t xml:space="preserve"> </w:t>
      </w:r>
      <w:r>
        <w:rPr>
          <w:w w:val="95"/>
        </w:rPr>
        <w:t>την</w:t>
      </w:r>
      <w:r>
        <w:rPr>
          <w:spacing w:val="-14"/>
          <w:w w:val="95"/>
        </w:rPr>
        <w:t xml:space="preserve"> </w:t>
      </w:r>
      <w:r>
        <w:rPr>
          <w:w w:val="95"/>
        </w:rPr>
        <w:t>έγκριση</w:t>
      </w:r>
      <w:r>
        <w:rPr>
          <w:spacing w:val="-13"/>
          <w:w w:val="95"/>
        </w:rPr>
        <w:t xml:space="preserve"> </w:t>
      </w:r>
      <w:r w:rsidR="00374B6E">
        <w:rPr>
          <w:spacing w:val="-13"/>
          <w:w w:val="95"/>
        </w:rPr>
        <w:t xml:space="preserve">πέντε </w:t>
      </w:r>
      <w:r>
        <w:rPr>
          <w:w w:val="95"/>
        </w:rPr>
        <w:t>(5) θέσεων απασχόλησης, στο Δήμο Ανδραβίδας-Κυλλήνης μέσω του Ειδικού Προγράμματος Απασχόλησης για την πρόσληψη 1.000 ανέργων Ατόμων με Αναπηρία (ΑμεΑ) σε Οργανισμούς Τοπικής Αυτοδιοίκησης Α΄ βαθμού</w:t>
      </w:r>
      <w:bookmarkEnd w:id="0"/>
    </w:p>
    <w:p w14:paraId="63DF26F9" w14:textId="77777777" w:rsidR="002A4CF1" w:rsidRDefault="002A4CF1">
      <w:pPr>
        <w:pStyle w:val="a4"/>
        <w:ind w:right="-2" w:firstLine="820"/>
        <w:jc w:val="both"/>
        <w:rPr>
          <w:rFonts w:asciiTheme="majorBidi" w:hAnsiTheme="majorBidi" w:cstheme="majorBidi"/>
          <w:sz w:val="22"/>
          <w:szCs w:val="22"/>
        </w:rPr>
      </w:pPr>
    </w:p>
    <w:p w14:paraId="02E71B4B" w14:textId="77777777" w:rsidR="002A4CF1" w:rsidRDefault="00765908">
      <w:pPr>
        <w:pStyle w:val="a4"/>
        <w:ind w:right="-2" w:firstLine="820"/>
        <w:jc w:val="both"/>
        <w:rPr>
          <w:rFonts w:asciiTheme="majorBidi" w:hAnsiTheme="majorBidi" w:cstheme="majorBidi"/>
          <w:sz w:val="22"/>
          <w:szCs w:val="22"/>
        </w:rPr>
      </w:pPr>
      <w:r>
        <w:rPr>
          <w:rFonts w:asciiTheme="majorBidi" w:hAnsiTheme="majorBidi" w:cstheme="majorBidi"/>
          <w:sz w:val="22"/>
          <w:szCs w:val="22"/>
        </w:rPr>
        <w:t>Σχετικά με το θέμα σας ενημερώνουμε ότι η ΔΥΠΑ με τ</w:t>
      </w:r>
      <w:r w:rsidR="003E4E5C">
        <w:rPr>
          <w:rFonts w:asciiTheme="majorBidi" w:hAnsiTheme="majorBidi" w:cstheme="majorBidi"/>
          <w:sz w:val="22"/>
          <w:szCs w:val="22"/>
        </w:rPr>
        <w:t xml:space="preserve">ο από 09/06/2026 Δελτίο Τύπου δίνει τη δυνατότητα σε ΟΤΑ να προσλάβουν επιπλέον 1000 άτομα ΑΜΕΑ στα πλαίσια της </w:t>
      </w:r>
      <w:r>
        <w:rPr>
          <w:rFonts w:asciiTheme="majorBidi" w:hAnsiTheme="majorBidi" w:cstheme="majorBidi"/>
          <w:sz w:val="22"/>
          <w:szCs w:val="22"/>
        </w:rPr>
        <w:t>Δημόσια</w:t>
      </w:r>
      <w:r w:rsidR="003E4E5C">
        <w:rPr>
          <w:rFonts w:asciiTheme="majorBidi" w:hAnsiTheme="majorBidi" w:cstheme="majorBidi"/>
          <w:sz w:val="22"/>
          <w:szCs w:val="22"/>
        </w:rPr>
        <w:t>ς</w:t>
      </w:r>
      <w:r>
        <w:rPr>
          <w:rFonts w:asciiTheme="majorBidi" w:hAnsiTheme="majorBidi" w:cstheme="majorBidi"/>
          <w:sz w:val="22"/>
          <w:szCs w:val="22"/>
        </w:rPr>
        <w:t xml:space="preserve"> Πρόσκλησης </w:t>
      </w:r>
      <w:proofErr w:type="spellStart"/>
      <w:r>
        <w:rPr>
          <w:rFonts w:asciiTheme="majorBidi" w:hAnsiTheme="majorBidi" w:cstheme="majorBidi"/>
          <w:sz w:val="22"/>
          <w:szCs w:val="22"/>
        </w:rPr>
        <w:t>Νο</w:t>
      </w:r>
      <w:proofErr w:type="spellEnd"/>
      <w:r>
        <w:rPr>
          <w:rFonts w:asciiTheme="majorBidi" w:hAnsiTheme="majorBidi" w:cstheme="majorBidi"/>
          <w:sz w:val="22"/>
          <w:szCs w:val="22"/>
        </w:rPr>
        <w:t xml:space="preserve"> 7/2024 </w:t>
      </w:r>
      <w:r w:rsidR="003E4E5C">
        <w:rPr>
          <w:rFonts w:asciiTheme="majorBidi" w:hAnsiTheme="majorBidi" w:cstheme="majorBidi"/>
          <w:sz w:val="22"/>
          <w:szCs w:val="22"/>
        </w:rPr>
        <w:t>,</w:t>
      </w:r>
      <w:r>
        <w:rPr>
          <w:rFonts w:asciiTheme="majorBidi" w:hAnsiTheme="majorBidi" w:cstheme="majorBidi"/>
          <w:sz w:val="22"/>
          <w:szCs w:val="22"/>
        </w:rPr>
        <w:t>με κάρτα ανεργίας σε ισχύ, ανεξαρτήτου ηλικίας.</w:t>
      </w:r>
    </w:p>
    <w:p w14:paraId="770EB0E2" w14:textId="77777777" w:rsidR="002A4CF1" w:rsidRDefault="00765908">
      <w:pPr>
        <w:pStyle w:val="a4"/>
        <w:ind w:right="308" w:firstLine="820"/>
        <w:jc w:val="both"/>
        <w:rPr>
          <w:rFonts w:asciiTheme="majorBidi" w:hAnsiTheme="majorBidi" w:cstheme="majorBidi"/>
          <w:sz w:val="22"/>
          <w:szCs w:val="22"/>
        </w:rPr>
      </w:pPr>
      <w:r>
        <w:rPr>
          <w:rFonts w:asciiTheme="majorBidi" w:hAnsiTheme="majorBidi" w:cstheme="majorBidi"/>
          <w:sz w:val="22"/>
          <w:szCs w:val="22"/>
        </w:rPr>
        <w:t>Η δυνατότητα αυτή που μας δίνεται θα μας επιτρέψει να καλύψουμε ανάγκες σε εξειδικευμένο προσωπικό με χαμηλό κόστος και θα μας επιτρέψει να παράσχουμε βασικές υπηρεσίες τις οποίες η έλλειψη προσωπικού δεν επιτρέπει να παράσχουμε.</w:t>
      </w:r>
    </w:p>
    <w:p w14:paraId="09A4C77E" w14:textId="77777777" w:rsidR="002A4CF1" w:rsidRDefault="00765908">
      <w:pPr>
        <w:pStyle w:val="a4"/>
        <w:ind w:firstLine="820"/>
        <w:jc w:val="both"/>
        <w:rPr>
          <w:rFonts w:asciiTheme="majorBidi" w:hAnsiTheme="majorBidi" w:cstheme="majorBidi"/>
          <w:sz w:val="22"/>
          <w:szCs w:val="22"/>
        </w:rPr>
      </w:pPr>
      <w:r>
        <w:rPr>
          <w:rFonts w:asciiTheme="majorBidi" w:hAnsiTheme="majorBidi" w:cstheme="majorBidi"/>
          <w:sz w:val="22"/>
          <w:szCs w:val="22"/>
        </w:rPr>
        <w:t>Βάση των ανωτέρω και λαμβάνοντας υπόψη:</w:t>
      </w:r>
    </w:p>
    <w:p w14:paraId="1185DADC" w14:textId="77777777" w:rsidR="002A4CF1" w:rsidRDefault="00765908">
      <w:pPr>
        <w:pStyle w:val="af8"/>
        <w:widowControl w:val="0"/>
        <w:numPr>
          <w:ilvl w:val="1"/>
          <w:numId w:val="2"/>
        </w:numPr>
        <w:tabs>
          <w:tab w:val="left" w:pos="808"/>
        </w:tabs>
        <w:autoSpaceDE w:val="0"/>
        <w:autoSpaceDN w:val="0"/>
        <w:spacing w:before="1" w:after="0" w:line="265" w:lineRule="exact"/>
        <w:ind w:left="0" w:firstLine="820"/>
        <w:jc w:val="both"/>
        <w:rPr>
          <w:rFonts w:asciiTheme="majorBidi" w:hAnsiTheme="majorBidi" w:cstheme="majorBidi"/>
          <w:sz w:val="22"/>
          <w:szCs w:val="22"/>
          <w:lang w:val="el-GR"/>
        </w:rPr>
      </w:pPr>
      <w:r>
        <w:rPr>
          <w:rFonts w:asciiTheme="majorBidi" w:hAnsiTheme="majorBidi" w:cstheme="majorBidi"/>
          <w:sz w:val="22"/>
          <w:szCs w:val="22"/>
          <w:lang w:val="el-GR"/>
        </w:rPr>
        <w:t>Τις διατάξεις του Ν.3852/2010 (ΦΕΚ</w:t>
      </w:r>
      <w:r>
        <w:rPr>
          <w:rFonts w:asciiTheme="majorBidi" w:hAnsiTheme="majorBidi" w:cstheme="majorBidi"/>
          <w:spacing w:val="-5"/>
          <w:sz w:val="22"/>
          <w:szCs w:val="22"/>
          <w:lang w:val="el-GR"/>
        </w:rPr>
        <w:t xml:space="preserve"> </w:t>
      </w:r>
      <w:r>
        <w:rPr>
          <w:rFonts w:asciiTheme="majorBidi" w:hAnsiTheme="majorBidi" w:cstheme="majorBidi"/>
          <w:sz w:val="22"/>
          <w:szCs w:val="22"/>
          <w:lang w:val="el-GR"/>
        </w:rPr>
        <w:t>87/Α).</w:t>
      </w:r>
    </w:p>
    <w:p w14:paraId="5729D23B" w14:textId="77777777" w:rsidR="002A4CF1" w:rsidRDefault="00765908">
      <w:pPr>
        <w:pStyle w:val="af8"/>
        <w:widowControl w:val="0"/>
        <w:numPr>
          <w:ilvl w:val="1"/>
          <w:numId w:val="2"/>
        </w:numPr>
        <w:tabs>
          <w:tab w:val="left" w:pos="808"/>
        </w:tabs>
        <w:autoSpaceDE w:val="0"/>
        <w:autoSpaceDN w:val="0"/>
        <w:spacing w:after="0" w:line="265" w:lineRule="exact"/>
        <w:ind w:left="0" w:firstLine="820"/>
        <w:jc w:val="both"/>
        <w:rPr>
          <w:rFonts w:asciiTheme="majorBidi" w:hAnsiTheme="majorBidi" w:cstheme="majorBidi"/>
          <w:sz w:val="22"/>
          <w:szCs w:val="22"/>
          <w:lang w:val="el-GR"/>
        </w:rPr>
      </w:pPr>
      <w:r>
        <w:rPr>
          <w:rFonts w:asciiTheme="majorBidi" w:hAnsiTheme="majorBidi" w:cstheme="majorBidi"/>
          <w:sz w:val="22"/>
          <w:szCs w:val="22"/>
          <w:lang w:val="el-GR"/>
        </w:rPr>
        <w:t>Τις διατάξεις του άρθρου 66 του Ν.3996/2011 (ΦΕΚ</w:t>
      </w:r>
      <w:r>
        <w:rPr>
          <w:rFonts w:asciiTheme="majorBidi" w:hAnsiTheme="majorBidi" w:cstheme="majorBidi"/>
          <w:spacing w:val="-7"/>
          <w:sz w:val="22"/>
          <w:szCs w:val="22"/>
          <w:lang w:val="el-GR"/>
        </w:rPr>
        <w:t xml:space="preserve"> </w:t>
      </w:r>
      <w:r>
        <w:rPr>
          <w:rFonts w:asciiTheme="majorBidi" w:hAnsiTheme="majorBidi" w:cstheme="majorBidi"/>
          <w:sz w:val="22"/>
          <w:szCs w:val="22"/>
          <w:lang w:val="el-GR"/>
        </w:rPr>
        <w:t>170/Α).</w:t>
      </w:r>
    </w:p>
    <w:p w14:paraId="7A7316FE" w14:textId="77777777" w:rsidR="002A4CF1" w:rsidRDefault="00765908">
      <w:pPr>
        <w:pStyle w:val="af8"/>
        <w:widowControl w:val="0"/>
        <w:numPr>
          <w:ilvl w:val="1"/>
          <w:numId w:val="2"/>
        </w:numPr>
        <w:tabs>
          <w:tab w:val="left" w:pos="808"/>
        </w:tabs>
        <w:autoSpaceDE w:val="0"/>
        <w:autoSpaceDN w:val="0"/>
        <w:spacing w:before="1" w:after="0" w:line="240" w:lineRule="auto"/>
        <w:ind w:left="0" w:firstLine="820"/>
        <w:jc w:val="both"/>
        <w:rPr>
          <w:rFonts w:asciiTheme="majorBidi" w:hAnsiTheme="majorBidi" w:cstheme="majorBidi"/>
          <w:sz w:val="22"/>
          <w:szCs w:val="22"/>
          <w:lang w:val="el-GR"/>
        </w:rPr>
      </w:pPr>
      <w:r>
        <w:rPr>
          <w:rFonts w:asciiTheme="majorBidi" w:hAnsiTheme="majorBidi" w:cstheme="majorBidi"/>
          <w:sz w:val="22"/>
          <w:szCs w:val="22"/>
          <w:lang w:val="el-GR"/>
        </w:rPr>
        <w:t>Τις διατάξεις του Ν.4270/2014 (ΦΕΚ</w:t>
      </w:r>
      <w:r>
        <w:rPr>
          <w:rFonts w:asciiTheme="majorBidi" w:hAnsiTheme="majorBidi" w:cstheme="majorBidi"/>
          <w:spacing w:val="-4"/>
          <w:sz w:val="22"/>
          <w:szCs w:val="22"/>
          <w:lang w:val="el-GR"/>
        </w:rPr>
        <w:t xml:space="preserve"> </w:t>
      </w:r>
      <w:r>
        <w:rPr>
          <w:rFonts w:asciiTheme="majorBidi" w:hAnsiTheme="majorBidi" w:cstheme="majorBidi"/>
          <w:sz w:val="22"/>
          <w:szCs w:val="22"/>
          <w:lang w:val="el-GR"/>
        </w:rPr>
        <w:t>143/Α).</w:t>
      </w:r>
    </w:p>
    <w:p w14:paraId="2C460E41" w14:textId="77777777" w:rsidR="002A4CF1" w:rsidRDefault="00765908">
      <w:pPr>
        <w:pStyle w:val="af8"/>
        <w:widowControl w:val="0"/>
        <w:numPr>
          <w:ilvl w:val="1"/>
          <w:numId w:val="2"/>
        </w:numPr>
        <w:tabs>
          <w:tab w:val="left" w:pos="808"/>
        </w:tabs>
        <w:autoSpaceDE w:val="0"/>
        <w:autoSpaceDN w:val="0"/>
        <w:spacing w:before="1" w:after="0" w:line="240" w:lineRule="auto"/>
        <w:ind w:left="0" w:right="311" w:firstLine="820"/>
        <w:jc w:val="both"/>
        <w:rPr>
          <w:rFonts w:asciiTheme="majorBidi" w:hAnsiTheme="majorBidi" w:cstheme="majorBidi"/>
          <w:sz w:val="22"/>
          <w:szCs w:val="22"/>
          <w:lang w:val="el-GR"/>
        </w:rPr>
      </w:pPr>
      <w:r>
        <w:rPr>
          <w:rFonts w:asciiTheme="majorBidi" w:hAnsiTheme="majorBidi" w:cstheme="majorBidi"/>
          <w:sz w:val="22"/>
          <w:szCs w:val="22"/>
          <w:lang w:val="el-GR"/>
        </w:rPr>
        <w:t>Την με αριθμό 52253/02-12-2024 Κοινή Υπουργική Απόφαση (ΦΕΚ 6597/Β/2-1-2024) « Ειδικό Πρόγραμμα Απασχόλησης για την πρόσληψη 1.000 ανέργων Ατόμων με Αναπηρία (ΑμεΑ) σε Οργανισμούς Τοπικής Αυτοδιοίκησης Α΄ βαθμού»</w:t>
      </w:r>
      <w:r>
        <w:rPr>
          <w:rFonts w:asciiTheme="majorBidi" w:hAnsiTheme="majorBidi" w:cstheme="majorBidi"/>
          <w:spacing w:val="-4"/>
          <w:sz w:val="22"/>
          <w:szCs w:val="22"/>
          <w:lang w:val="el-GR"/>
        </w:rPr>
        <w:t xml:space="preserve"> </w:t>
      </w:r>
      <w:r>
        <w:rPr>
          <w:rFonts w:asciiTheme="majorBidi" w:hAnsiTheme="majorBidi" w:cstheme="majorBidi"/>
          <w:sz w:val="22"/>
          <w:szCs w:val="22"/>
          <w:lang w:val="el-GR"/>
        </w:rPr>
        <w:t>.</w:t>
      </w:r>
    </w:p>
    <w:p w14:paraId="169D9062" w14:textId="77777777" w:rsidR="002A4CF1" w:rsidRDefault="00765908">
      <w:pPr>
        <w:pStyle w:val="af8"/>
        <w:widowControl w:val="0"/>
        <w:numPr>
          <w:ilvl w:val="1"/>
          <w:numId w:val="2"/>
        </w:numPr>
        <w:tabs>
          <w:tab w:val="left" w:pos="808"/>
        </w:tabs>
        <w:autoSpaceDE w:val="0"/>
        <w:autoSpaceDN w:val="0"/>
        <w:spacing w:before="1" w:after="0" w:line="240" w:lineRule="auto"/>
        <w:ind w:left="0" w:right="311" w:firstLine="820"/>
        <w:jc w:val="both"/>
        <w:rPr>
          <w:rFonts w:asciiTheme="majorBidi" w:hAnsiTheme="majorBidi" w:cstheme="majorBidi"/>
          <w:sz w:val="22"/>
          <w:szCs w:val="22"/>
          <w:lang w:val="el-GR"/>
        </w:rPr>
      </w:pPr>
      <w:r>
        <w:rPr>
          <w:rFonts w:asciiTheme="majorBidi" w:hAnsiTheme="majorBidi" w:cstheme="majorBidi"/>
          <w:sz w:val="22"/>
          <w:szCs w:val="22"/>
          <w:lang w:val="el-GR"/>
        </w:rPr>
        <w:t>Την με αριθμό 21333/05-08-2025 Κοινή Υπουργική Απόφαση (ΦΕΚ 5007/Β/22-9-2025) « Ειδικό Πρόγραμμα Απασχόλησης για την πρόσληψη 1.000 ανέργων Ατόμων με Αναπηρία (ΑμεΑ) σε Οργανισμούς Τοπικής Αυτοδιοίκησης Α΄ βαθμού»</w:t>
      </w:r>
      <w:r>
        <w:rPr>
          <w:rFonts w:asciiTheme="majorBidi" w:hAnsiTheme="majorBidi" w:cstheme="majorBidi"/>
          <w:spacing w:val="-4"/>
          <w:sz w:val="22"/>
          <w:szCs w:val="22"/>
          <w:lang w:val="el-GR"/>
        </w:rPr>
        <w:t xml:space="preserve"> </w:t>
      </w:r>
      <w:r>
        <w:rPr>
          <w:rFonts w:asciiTheme="majorBidi" w:hAnsiTheme="majorBidi" w:cstheme="majorBidi"/>
          <w:sz w:val="22"/>
          <w:szCs w:val="22"/>
          <w:lang w:val="el-GR"/>
        </w:rPr>
        <w:t>.</w:t>
      </w:r>
    </w:p>
    <w:p w14:paraId="35B8BEFE" w14:textId="77777777" w:rsidR="002A4CF1" w:rsidRDefault="00765908">
      <w:pPr>
        <w:pStyle w:val="af8"/>
        <w:widowControl w:val="0"/>
        <w:numPr>
          <w:ilvl w:val="1"/>
          <w:numId w:val="2"/>
        </w:numPr>
        <w:tabs>
          <w:tab w:val="left" w:pos="808"/>
        </w:tabs>
        <w:autoSpaceDE w:val="0"/>
        <w:autoSpaceDN w:val="0"/>
        <w:spacing w:after="0" w:line="240" w:lineRule="auto"/>
        <w:ind w:left="0" w:right="310" w:firstLine="820"/>
        <w:jc w:val="both"/>
        <w:rPr>
          <w:rFonts w:asciiTheme="majorBidi" w:hAnsiTheme="majorBidi" w:cstheme="majorBidi"/>
          <w:sz w:val="22"/>
          <w:szCs w:val="22"/>
          <w:lang w:val="el-GR"/>
        </w:rPr>
      </w:pPr>
      <w:r>
        <w:rPr>
          <w:rFonts w:asciiTheme="majorBidi" w:hAnsiTheme="majorBidi" w:cstheme="majorBidi"/>
          <w:sz w:val="22"/>
          <w:szCs w:val="22"/>
          <w:lang w:val="el-GR"/>
        </w:rPr>
        <w:t xml:space="preserve">Την ΔΗΜΟΣΙΑ ΠΡΟΣΚΛΗΣΗ </w:t>
      </w:r>
      <w:proofErr w:type="spellStart"/>
      <w:r>
        <w:rPr>
          <w:rFonts w:asciiTheme="majorBidi" w:hAnsiTheme="majorBidi" w:cstheme="majorBidi"/>
          <w:sz w:val="22"/>
          <w:szCs w:val="22"/>
          <w:lang w:val="el-GR"/>
        </w:rPr>
        <w:t>Νο</w:t>
      </w:r>
      <w:proofErr w:type="spellEnd"/>
      <w:r>
        <w:rPr>
          <w:rFonts w:asciiTheme="majorBidi" w:hAnsiTheme="majorBidi" w:cstheme="majorBidi"/>
          <w:sz w:val="22"/>
          <w:szCs w:val="22"/>
          <w:lang w:val="el-GR"/>
        </w:rPr>
        <w:t xml:space="preserve"> 7/2024 (ΑΔΑ:ΡΒΕ04691Ω2-ΟΘΘ) «Ειδικό Πρόγραμμα Απασχόλησης για την πρόσληψη 1.000 ανέργων Ατόμων με Αναπηρία (ΑμεΑ) σε Οργανισμούς Τοπικής Αυτοδιοίκησης Α΄ βαθμού», για την απασχόληση 1.000 ανέργων ανεξαρτήτου ηλικίας  σε φορείς του δημόσιου τομέα όπως αυτός οροθετείται με την περ. α` της παρ. 1 του άρθρου 14 του ν. 4270/2014 (Α` 143) και ειδικότερα: α) σε κάθε είδους κάθε είδους Νομικά Πρόσωπα Δημοσίου Δικαίου (ΝΠΔΔ), τους ΟΤΑ α΄ και β΄ βαθμού, τις Αποκεντρωμένες Διοικήσεις, αποκεντρωμένες Υπηρεσίες ή/και περιφερειακές Διευθύνσεις των φορέων Κεντρικής Διοίκησης β) σε επιχειρήσεις, φορείς και οργανισμούς του δημοσίου τομέα, που ασκούν τακτικά οικονομική δραστηριότητα, και γ) σε επιχειρήσεις της τοπικής αυτοδιοίκησης πρώτου και δεύτερου βαθμού (Δήμων και Περιφερειών) του ν. 3852/2010 (Α΄ 87) που ασκούν τακτικά οικονομική δραστηριότητα».</w:t>
      </w:r>
    </w:p>
    <w:p w14:paraId="0B83E361" w14:textId="77777777" w:rsidR="003E4E5C" w:rsidRDefault="003E4E5C">
      <w:pPr>
        <w:pStyle w:val="af8"/>
        <w:widowControl w:val="0"/>
        <w:numPr>
          <w:ilvl w:val="1"/>
          <w:numId w:val="2"/>
        </w:numPr>
        <w:tabs>
          <w:tab w:val="left" w:pos="808"/>
        </w:tabs>
        <w:autoSpaceDE w:val="0"/>
        <w:autoSpaceDN w:val="0"/>
        <w:spacing w:after="0" w:line="240" w:lineRule="auto"/>
        <w:ind w:left="0" w:right="310" w:firstLine="820"/>
        <w:jc w:val="both"/>
        <w:rPr>
          <w:rFonts w:asciiTheme="majorBidi" w:hAnsiTheme="majorBidi" w:cstheme="majorBidi"/>
          <w:sz w:val="22"/>
          <w:szCs w:val="22"/>
          <w:lang w:val="el-GR"/>
        </w:rPr>
      </w:pPr>
      <w:r>
        <w:rPr>
          <w:rFonts w:asciiTheme="majorBidi" w:hAnsiTheme="majorBidi" w:cstheme="majorBidi"/>
          <w:sz w:val="22"/>
          <w:szCs w:val="22"/>
          <w:lang w:val="el-GR"/>
        </w:rPr>
        <w:t>Το από 09/06/2026 Δελτίο Τύπου της ΔΥΠΑ.</w:t>
      </w:r>
    </w:p>
    <w:p w14:paraId="5DB6B031" w14:textId="77777777" w:rsidR="002A4CF1" w:rsidRPr="003E4E5C" w:rsidRDefault="00765908">
      <w:pPr>
        <w:pStyle w:val="af8"/>
        <w:widowControl w:val="0"/>
        <w:numPr>
          <w:ilvl w:val="1"/>
          <w:numId w:val="2"/>
        </w:numPr>
        <w:tabs>
          <w:tab w:val="left" w:pos="808"/>
        </w:tabs>
        <w:autoSpaceDE w:val="0"/>
        <w:autoSpaceDN w:val="0"/>
        <w:spacing w:after="0" w:line="240" w:lineRule="auto"/>
        <w:ind w:left="0" w:right="310" w:firstLine="820"/>
        <w:jc w:val="both"/>
        <w:rPr>
          <w:rFonts w:asciiTheme="majorBidi" w:hAnsiTheme="majorBidi" w:cstheme="majorBidi"/>
          <w:sz w:val="22"/>
          <w:szCs w:val="22"/>
          <w:highlight w:val="yellow"/>
          <w:lang w:val="el-GR"/>
        </w:rPr>
      </w:pPr>
      <w:r w:rsidRPr="003E4E5C">
        <w:rPr>
          <w:rFonts w:asciiTheme="majorBidi" w:hAnsiTheme="majorBidi" w:cstheme="majorBidi"/>
          <w:sz w:val="22"/>
          <w:szCs w:val="22"/>
          <w:highlight w:val="yellow"/>
          <w:lang w:val="el-GR"/>
        </w:rPr>
        <w:t>Την ύπαρξη των αναγκαίων πιστώσεων, δεδομένου ότι οι αμοιβές θα βαρύνουν τον Κ.Α. 20.6141.009 για τη μισθοδοσία και τον Κ.Α. 20.6054 για εργοδοτικές εισφορές και οι οποίες θα εγγραφούν με αναμόρφωση στο τρέχον έτος και θα υπολογιστούν στον υπό σύνταξη προϋπολογισμό οικονομικού έτους 2026  και έπειτα.</w:t>
      </w:r>
    </w:p>
    <w:p w14:paraId="44922B3B" w14:textId="77777777" w:rsidR="002A4CF1" w:rsidRDefault="00765908">
      <w:pPr>
        <w:pStyle w:val="a4"/>
        <w:ind w:right="309" w:firstLine="820"/>
        <w:jc w:val="both"/>
        <w:rPr>
          <w:rFonts w:asciiTheme="majorBidi" w:hAnsiTheme="majorBidi" w:cstheme="majorBidi"/>
          <w:sz w:val="22"/>
          <w:szCs w:val="22"/>
        </w:rPr>
      </w:pPr>
      <w:r>
        <w:rPr>
          <w:rFonts w:asciiTheme="majorBidi" w:hAnsiTheme="majorBidi" w:cstheme="majorBidi"/>
          <w:sz w:val="22"/>
          <w:szCs w:val="22"/>
        </w:rPr>
        <w:t>Προτείνουμε την Δημοτική Επιτροπή  να εγκρίνει  αίτημα για έγκριση πρόσληψης πέντε (5) ατόμων μέσω του προγράμματος επιχορήγησης απασχόλησης 1.000  ανέργων ΑμεΑ ανεξάρτητου ηλικίας του ΟΑΕΔ, όπως αναλυτικά περιγράφεται παρακάτω, συνολικά ανά κατηγορία και ειδικότητα αλλά.</w:t>
      </w:r>
    </w:p>
    <w:p w14:paraId="369151B2" w14:textId="77777777" w:rsidR="002A4CF1" w:rsidRDefault="002A4CF1">
      <w:pPr>
        <w:pStyle w:val="a4"/>
        <w:ind w:right="309" w:firstLine="820"/>
        <w:jc w:val="both"/>
        <w:rPr>
          <w:rFonts w:asciiTheme="majorBidi" w:hAnsiTheme="majorBidi" w:cstheme="majorBidi"/>
          <w:sz w:val="22"/>
          <w:szCs w:val="22"/>
        </w:rPr>
      </w:pPr>
    </w:p>
    <w:tbl>
      <w:tblPr>
        <w:tblStyle w:val="TableNormal1"/>
        <w:tblW w:w="0" w:type="auto"/>
        <w:tblInd w:w="7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59"/>
        <w:gridCol w:w="5254"/>
        <w:gridCol w:w="1154"/>
      </w:tblGrid>
      <w:tr w:rsidR="002A4CF1" w14:paraId="5DF2FDDB" w14:textId="77777777">
        <w:trPr>
          <w:trHeight w:val="537"/>
        </w:trPr>
        <w:tc>
          <w:tcPr>
            <w:tcW w:w="759" w:type="dxa"/>
          </w:tcPr>
          <w:p w14:paraId="7FF7FCA4" w14:textId="77777777" w:rsidR="002A4CF1" w:rsidRDefault="00765908">
            <w:pPr>
              <w:pStyle w:val="TableParagraph"/>
              <w:spacing w:before="7" w:line="266" w:lineRule="exact"/>
              <w:ind w:left="211" w:right="140" w:hanging="41"/>
              <w:rPr>
                <w:rFonts w:asciiTheme="majorBidi" w:hAnsiTheme="majorBidi" w:cstheme="majorBidi"/>
                <w:sz w:val="20"/>
                <w:szCs w:val="20"/>
              </w:rPr>
            </w:pPr>
            <w:bookmarkStart w:id="1" w:name="_Hlk95470314"/>
            <w:r>
              <w:rPr>
                <w:rFonts w:asciiTheme="majorBidi" w:hAnsiTheme="majorBidi" w:cstheme="majorBidi"/>
                <w:sz w:val="20"/>
                <w:szCs w:val="20"/>
              </w:rPr>
              <w:t>Α/ Α</w:t>
            </w:r>
          </w:p>
        </w:tc>
        <w:tc>
          <w:tcPr>
            <w:tcW w:w="5254" w:type="dxa"/>
            <w:tcBorders>
              <w:right w:val="single" w:sz="12" w:space="0" w:color="000000"/>
            </w:tcBorders>
          </w:tcPr>
          <w:p w14:paraId="67A41DC1" w14:textId="77777777" w:rsidR="002A4CF1" w:rsidRDefault="00765908">
            <w:pPr>
              <w:pStyle w:val="TableParagraph"/>
              <w:spacing w:before="135"/>
              <w:ind w:left="1566"/>
              <w:rPr>
                <w:rFonts w:asciiTheme="majorBidi" w:hAnsiTheme="majorBidi" w:cstheme="majorBidi"/>
                <w:sz w:val="20"/>
                <w:szCs w:val="20"/>
              </w:rPr>
            </w:pPr>
            <w:r>
              <w:rPr>
                <w:rFonts w:asciiTheme="majorBidi" w:hAnsiTheme="majorBidi" w:cstheme="majorBidi"/>
                <w:sz w:val="20"/>
                <w:szCs w:val="20"/>
              </w:rPr>
              <w:t>ΚΛΑΔΟΣ - ΕΙΔΙΚΟΤΗΤΑ</w:t>
            </w:r>
          </w:p>
        </w:tc>
        <w:tc>
          <w:tcPr>
            <w:tcW w:w="1154" w:type="dxa"/>
            <w:tcBorders>
              <w:left w:val="single" w:sz="12" w:space="0" w:color="000000"/>
            </w:tcBorders>
          </w:tcPr>
          <w:p w14:paraId="1E1670D3" w14:textId="77777777" w:rsidR="002A4CF1" w:rsidRDefault="00765908">
            <w:pPr>
              <w:pStyle w:val="TableParagraph"/>
              <w:spacing w:before="135"/>
              <w:ind w:left="208" w:right="207"/>
              <w:jc w:val="center"/>
              <w:rPr>
                <w:rFonts w:asciiTheme="majorBidi" w:hAnsiTheme="majorBidi" w:cstheme="majorBidi"/>
                <w:sz w:val="20"/>
                <w:szCs w:val="20"/>
              </w:rPr>
            </w:pPr>
            <w:r>
              <w:rPr>
                <w:rFonts w:asciiTheme="majorBidi" w:hAnsiTheme="majorBidi" w:cstheme="majorBidi"/>
                <w:sz w:val="20"/>
                <w:szCs w:val="20"/>
              </w:rPr>
              <w:t>ΘΕΣΕΙΣ</w:t>
            </w:r>
          </w:p>
        </w:tc>
      </w:tr>
      <w:tr w:rsidR="00374B6E" w14:paraId="0C645E9C" w14:textId="77777777">
        <w:trPr>
          <w:trHeight w:val="441"/>
        </w:trPr>
        <w:tc>
          <w:tcPr>
            <w:tcW w:w="759" w:type="dxa"/>
          </w:tcPr>
          <w:p w14:paraId="4E01A508" w14:textId="77777777" w:rsidR="00374B6E" w:rsidRDefault="00374B6E">
            <w:pPr>
              <w:pStyle w:val="TableParagraph"/>
              <w:spacing w:before="85"/>
              <w:ind w:left="184"/>
              <w:rPr>
                <w:rFonts w:asciiTheme="majorBidi" w:hAnsiTheme="majorBidi" w:cstheme="majorBidi"/>
                <w:sz w:val="22"/>
                <w:szCs w:val="22"/>
              </w:rPr>
            </w:pPr>
            <w:r>
              <w:rPr>
                <w:rFonts w:asciiTheme="majorBidi" w:hAnsiTheme="majorBidi" w:cstheme="majorBidi"/>
                <w:sz w:val="22"/>
                <w:szCs w:val="22"/>
              </w:rPr>
              <w:t>1</w:t>
            </w:r>
          </w:p>
        </w:tc>
        <w:tc>
          <w:tcPr>
            <w:tcW w:w="5254" w:type="dxa"/>
            <w:tcBorders>
              <w:right w:val="single" w:sz="12" w:space="0" w:color="000000"/>
            </w:tcBorders>
          </w:tcPr>
          <w:p w14:paraId="30250204" w14:textId="77777777" w:rsidR="00374B6E" w:rsidRDefault="00374B6E">
            <w:pPr>
              <w:pStyle w:val="TableParagraph"/>
              <w:spacing w:before="85"/>
              <w:ind w:left="107"/>
              <w:rPr>
                <w:rFonts w:asciiTheme="majorBidi" w:hAnsiTheme="majorBidi" w:cstheme="majorBidi"/>
                <w:sz w:val="22"/>
                <w:szCs w:val="22"/>
              </w:rPr>
            </w:pPr>
            <w:r>
              <w:rPr>
                <w:rFonts w:asciiTheme="majorBidi" w:hAnsiTheme="majorBidi" w:cstheme="majorBidi"/>
                <w:sz w:val="22"/>
                <w:szCs w:val="22"/>
              </w:rPr>
              <w:t>ΔΕ ΔΙΟΙΚΗΤΙΚΟΥ – ΛΟΓΙΣΤΙΚΟΥ ΥΠΑΛΛΗΛΟΣ ΓΡΑΦΕΙΟΥ</w:t>
            </w:r>
          </w:p>
        </w:tc>
        <w:tc>
          <w:tcPr>
            <w:tcW w:w="1154" w:type="dxa"/>
            <w:tcBorders>
              <w:left w:val="single" w:sz="12" w:space="0" w:color="000000"/>
            </w:tcBorders>
          </w:tcPr>
          <w:p w14:paraId="16CB32B1" w14:textId="77777777" w:rsidR="00374B6E" w:rsidRDefault="00374B6E">
            <w:pPr>
              <w:pStyle w:val="TableParagraph"/>
              <w:spacing w:before="85"/>
              <w:jc w:val="center"/>
              <w:rPr>
                <w:rFonts w:asciiTheme="majorBidi" w:hAnsiTheme="majorBidi" w:cstheme="majorBidi"/>
                <w:sz w:val="22"/>
                <w:szCs w:val="22"/>
              </w:rPr>
            </w:pPr>
            <w:r>
              <w:rPr>
                <w:rFonts w:asciiTheme="majorBidi" w:hAnsiTheme="majorBidi" w:cstheme="majorBidi"/>
                <w:sz w:val="22"/>
                <w:szCs w:val="22"/>
              </w:rPr>
              <w:t>1</w:t>
            </w:r>
          </w:p>
        </w:tc>
      </w:tr>
      <w:tr w:rsidR="002A4CF1" w14:paraId="5D74D42A" w14:textId="77777777">
        <w:trPr>
          <w:trHeight w:val="441"/>
        </w:trPr>
        <w:tc>
          <w:tcPr>
            <w:tcW w:w="759" w:type="dxa"/>
          </w:tcPr>
          <w:p w14:paraId="018E43E4" w14:textId="77777777" w:rsidR="002A4CF1" w:rsidRDefault="00765908">
            <w:pPr>
              <w:pStyle w:val="TableParagraph"/>
              <w:spacing w:before="85"/>
              <w:ind w:left="184"/>
              <w:rPr>
                <w:rFonts w:asciiTheme="majorBidi" w:hAnsiTheme="majorBidi" w:cstheme="majorBidi"/>
                <w:sz w:val="22"/>
                <w:szCs w:val="22"/>
              </w:rPr>
            </w:pPr>
            <w:bookmarkStart w:id="2" w:name="_Hlk95470039"/>
            <w:r>
              <w:rPr>
                <w:rFonts w:asciiTheme="majorBidi" w:hAnsiTheme="majorBidi" w:cstheme="majorBidi"/>
                <w:sz w:val="22"/>
                <w:szCs w:val="22"/>
              </w:rPr>
              <w:t>2</w:t>
            </w:r>
          </w:p>
        </w:tc>
        <w:tc>
          <w:tcPr>
            <w:tcW w:w="5254" w:type="dxa"/>
            <w:tcBorders>
              <w:right w:val="single" w:sz="12" w:space="0" w:color="000000"/>
            </w:tcBorders>
          </w:tcPr>
          <w:p w14:paraId="49CF44AA" w14:textId="77777777" w:rsidR="002A4CF1" w:rsidRDefault="00765908">
            <w:pPr>
              <w:pStyle w:val="TableParagraph"/>
              <w:spacing w:before="85"/>
              <w:ind w:left="107"/>
              <w:rPr>
                <w:rFonts w:asciiTheme="majorBidi" w:hAnsiTheme="majorBidi" w:cstheme="majorBidi"/>
                <w:sz w:val="22"/>
                <w:szCs w:val="22"/>
              </w:rPr>
            </w:pPr>
            <w:r>
              <w:rPr>
                <w:rFonts w:asciiTheme="majorBidi" w:hAnsiTheme="majorBidi" w:cstheme="majorBidi"/>
                <w:sz w:val="22"/>
                <w:szCs w:val="22"/>
              </w:rPr>
              <w:t>ΥΕ ΕΡΓΑΤΩΝ ΚΑΘΑΡΙΟΤΗΤΑΣ</w:t>
            </w:r>
          </w:p>
        </w:tc>
        <w:tc>
          <w:tcPr>
            <w:tcW w:w="1154" w:type="dxa"/>
            <w:tcBorders>
              <w:left w:val="single" w:sz="12" w:space="0" w:color="000000"/>
            </w:tcBorders>
          </w:tcPr>
          <w:p w14:paraId="2F8A0880" w14:textId="77777777" w:rsidR="002A4CF1" w:rsidRDefault="00765908">
            <w:pPr>
              <w:pStyle w:val="TableParagraph"/>
              <w:spacing w:before="85"/>
              <w:jc w:val="center"/>
              <w:rPr>
                <w:rFonts w:asciiTheme="majorBidi" w:hAnsiTheme="majorBidi" w:cstheme="majorBidi"/>
                <w:sz w:val="22"/>
                <w:szCs w:val="22"/>
              </w:rPr>
            </w:pPr>
            <w:r>
              <w:rPr>
                <w:rFonts w:asciiTheme="majorBidi" w:hAnsiTheme="majorBidi" w:cstheme="majorBidi"/>
                <w:sz w:val="22"/>
                <w:szCs w:val="22"/>
              </w:rPr>
              <w:t>2</w:t>
            </w:r>
          </w:p>
        </w:tc>
      </w:tr>
      <w:tr w:rsidR="002A4CF1" w14:paraId="1BA333FC" w14:textId="77777777">
        <w:trPr>
          <w:trHeight w:val="441"/>
        </w:trPr>
        <w:tc>
          <w:tcPr>
            <w:tcW w:w="759" w:type="dxa"/>
          </w:tcPr>
          <w:p w14:paraId="65FC3BE7" w14:textId="77777777" w:rsidR="002A4CF1" w:rsidRDefault="00765908">
            <w:pPr>
              <w:pStyle w:val="TableParagraph"/>
              <w:spacing w:before="85"/>
              <w:ind w:left="184"/>
              <w:rPr>
                <w:rFonts w:asciiTheme="majorBidi" w:hAnsiTheme="majorBidi" w:cstheme="majorBidi"/>
                <w:sz w:val="22"/>
                <w:szCs w:val="22"/>
                <w:lang w:val="en-US"/>
              </w:rPr>
            </w:pPr>
            <w:r>
              <w:rPr>
                <w:rFonts w:asciiTheme="majorBidi" w:hAnsiTheme="majorBidi" w:cstheme="majorBidi"/>
                <w:sz w:val="22"/>
                <w:szCs w:val="22"/>
                <w:lang w:val="en-US"/>
              </w:rPr>
              <w:t>3</w:t>
            </w:r>
          </w:p>
        </w:tc>
        <w:tc>
          <w:tcPr>
            <w:tcW w:w="5254" w:type="dxa"/>
            <w:tcBorders>
              <w:right w:val="single" w:sz="12" w:space="0" w:color="000000"/>
            </w:tcBorders>
          </w:tcPr>
          <w:p w14:paraId="1892F54C" w14:textId="77777777" w:rsidR="002A4CF1" w:rsidRPr="00374B6E" w:rsidRDefault="00374B6E">
            <w:pPr>
              <w:pStyle w:val="TableParagraph"/>
              <w:spacing w:before="85"/>
              <w:ind w:left="107"/>
              <w:rPr>
                <w:rFonts w:asciiTheme="majorBidi" w:hAnsiTheme="majorBidi" w:cstheme="majorBidi"/>
                <w:sz w:val="22"/>
                <w:szCs w:val="22"/>
              </w:rPr>
            </w:pPr>
            <w:r>
              <w:rPr>
                <w:rFonts w:asciiTheme="majorBidi" w:hAnsiTheme="majorBidi" w:cstheme="majorBidi"/>
                <w:sz w:val="22"/>
                <w:szCs w:val="22"/>
              </w:rPr>
              <w:t>ΤΕ ΔΙΟΙΚΗΤΙΚΟΥ-ΛΟΓΙΣΤΙΚΟΥ ΥΠΑΛΛΗΛΟΣ ΓΡΑΦΕΙΟΥ</w:t>
            </w:r>
          </w:p>
        </w:tc>
        <w:tc>
          <w:tcPr>
            <w:tcW w:w="1154" w:type="dxa"/>
            <w:tcBorders>
              <w:left w:val="single" w:sz="12" w:space="0" w:color="000000"/>
            </w:tcBorders>
          </w:tcPr>
          <w:p w14:paraId="58D9190F" w14:textId="77777777" w:rsidR="002A4CF1" w:rsidRDefault="00765908">
            <w:pPr>
              <w:pStyle w:val="TableParagraph"/>
              <w:spacing w:before="85"/>
              <w:jc w:val="center"/>
              <w:rPr>
                <w:rFonts w:asciiTheme="majorBidi" w:hAnsiTheme="majorBidi" w:cstheme="majorBidi"/>
                <w:sz w:val="22"/>
                <w:szCs w:val="22"/>
                <w:lang w:val="en-US"/>
              </w:rPr>
            </w:pPr>
            <w:r>
              <w:rPr>
                <w:rFonts w:asciiTheme="majorBidi" w:hAnsiTheme="majorBidi" w:cstheme="majorBidi"/>
                <w:sz w:val="22"/>
                <w:szCs w:val="22"/>
                <w:lang w:val="en-US"/>
              </w:rPr>
              <w:t>1</w:t>
            </w:r>
          </w:p>
        </w:tc>
      </w:tr>
      <w:tr w:rsidR="002A4CF1" w14:paraId="2E2CCF28" w14:textId="77777777">
        <w:trPr>
          <w:trHeight w:val="441"/>
        </w:trPr>
        <w:tc>
          <w:tcPr>
            <w:tcW w:w="759" w:type="dxa"/>
          </w:tcPr>
          <w:p w14:paraId="5F0E14B9" w14:textId="77777777" w:rsidR="002A4CF1" w:rsidRDefault="00765908">
            <w:pPr>
              <w:pStyle w:val="TableParagraph"/>
              <w:spacing w:before="85"/>
              <w:ind w:left="184"/>
              <w:rPr>
                <w:rFonts w:asciiTheme="majorBidi" w:hAnsiTheme="majorBidi" w:cstheme="majorBidi"/>
                <w:sz w:val="22"/>
                <w:szCs w:val="22"/>
                <w:lang w:val="en-US"/>
              </w:rPr>
            </w:pPr>
            <w:r>
              <w:rPr>
                <w:rFonts w:asciiTheme="majorBidi" w:hAnsiTheme="majorBidi" w:cstheme="majorBidi"/>
                <w:sz w:val="22"/>
                <w:szCs w:val="22"/>
                <w:lang w:val="en-US"/>
              </w:rPr>
              <w:lastRenderedPageBreak/>
              <w:t>4</w:t>
            </w:r>
          </w:p>
        </w:tc>
        <w:tc>
          <w:tcPr>
            <w:tcW w:w="5254" w:type="dxa"/>
            <w:tcBorders>
              <w:right w:val="single" w:sz="12" w:space="0" w:color="000000"/>
            </w:tcBorders>
          </w:tcPr>
          <w:p w14:paraId="3A3DF6AB" w14:textId="77777777" w:rsidR="002A4CF1" w:rsidRDefault="00765908">
            <w:pPr>
              <w:pStyle w:val="TableParagraph"/>
              <w:spacing w:before="85"/>
              <w:ind w:left="107"/>
              <w:rPr>
                <w:rFonts w:asciiTheme="majorBidi" w:hAnsiTheme="majorBidi" w:cstheme="majorBidi"/>
                <w:sz w:val="22"/>
                <w:szCs w:val="22"/>
              </w:rPr>
            </w:pPr>
            <w:r>
              <w:rPr>
                <w:rFonts w:asciiTheme="majorBidi" w:hAnsiTheme="majorBidi" w:cstheme="majorBidi"/>
                <w:sz w:val="22"/>
                <w:szCs w:val="22"/>
              </w:rPr>
              <w:t xml:space="preserve">ΔΕ </w:t>
            </w:r>
            <w:r w:rsidR="00374B6E">
              <w:rPr>
                <w:rFonts w:asciiTheme="majorBidi" w:hAnsiTheme="majorBidi" w:cstheme="majorBidi"/>
                <w:sz w:val="22"/>
                <w:szCs w:val="22"/>
              </w:rPr>
              <w:t>ΒΟΗΘΩΝ ΒΡΕΦΟΝΗΠΙΟΚΟΜΩΝ</w:t>
            </w:r>
          </w:p>
        </w:tc>
        <w:tc>
          <w:tcPr>
            <w:tcW w:w="1154" w:type="dxa"/>
            <w:tcBorders>
              <w:left w:val="single" w:sz="12" w:space="0" w:color="000000"/>
            </w:tcBorders>
          </w:tcPr>
          <w:p w14:paraId="762CC274" w14:textId="77777777" w:rsidR="002A4CF1" w:rsidRDefault="00765908">
            <w:pPr>
              <w:pStyle w:val="TableParagraph"/>
              <w:spacing w:before="85"/>
              <w:jc w:val="center"/>
              <w:rPr>
                <w:rFonts w:asciiTheme="majorBidi" w:hAnsiTheme="majorBidi" w:cstheme="majorBidi"/>
                <w:sz w:val="22"/>
                <w:szCs w:val="22"/>
              </w:rPr>
            </w:pPr>
            <w:r>
              <w:rPr>
                <w:rFonts w:asciiTheme="majorBidi" w:hAnsiTheme="majorBidi" w:cstheme="majorBidi"/>
                <w:sz w:val="22"/>
                <w:szCs w:val="22"/>
              </w:rPr>
              <w:t>1</w:t>
            </w:r>
          </w:p>
        </w:tc>
      </w:tr>
      <w:bookmarkEnd w:id="2"/>
      <w:tr w:rsidR="002A4CF1" w14:paraId="2F898F86" w14:textId="77777777">
        <w:trPr>
          <w:trHeight w:val="417"/>
        </w:trPr>
        <w:tc>
          <w:tcPr>
            <w:tcW w:w="6013" w:type="dxa"/>
            <w:gridSpan w:val="2"/>
            <w:tcBorders>
              <w:right w:val="single" w:sz="12" w:space="0" w:color="000000"/>
            </w:tcBorders>
          </w:tcPr>
          <w:p w14:paraId="0814047B" w14:textId="77777777" w:rsidR="002A4CF1" w:rsidRDefault="00765908">
            <w:pPr>
              <w:pStyle w:val="TableParagraph"/>
              <w:spacing w:before="73"/>
              <w:ind w:left="2438" w:right="2420"/>
              <w:jc w:val="center"/>
              <w:rPr>
                <w:rFonts w:asciiTheme="majorBidi" w:hAnsiTheme="majorBidi" w:cstheme="majorBidi"/>
                <w:b/>
                <w:sz w:val="22"/>
                <w:szCs w:val="22"/>
              </w:rPr>
            </w:pPr>
            <w:r>
              <w:rPr>
                <w:rFonts w:asciiTheme="majorBidi" w:hAnsiTheme="majorBidi" w:cstheme="majorBidi"/>
                <w:b/>
                <w:sz w:val="22"/>
                <w:szCs w:val="22"/>
              </w:rPr>
              <w:t>ΣΥΝΟΛΟ</w:t>
            </w:r>
          </w:p>
        </w:tc>
        <w:tc>
          <w:tcPr>
            <w:tcW w:w="1154" w:type="dxa"/>
            <w:tcBorders>
              <w:left w:val="single" w:sz="12" w:space="0" w:color="000000"/>
            </w:tcBorders>
          </w:tcPr>
          <w:p w14:paraId="02FC9916" w14:textId="77777777" w:rsidR="002A4CF1" w:rsidRDefault="00765908">
            <w:pPr>
              <w:pStyle w:val="TableParagraph"/>
              <w:spacing w:before="73"/>
              <w:ind w:left="206" w:right="207"/>
              <w:jc w:val="center"/>
              <w:rPr>
                <w:rFonts w:asciiTheme="majorBidi" w:hAnsiTheme="majorBidi" w:cstheme="majorBidi"/>
                <w:b/>
                <w:sz w:val="22"/>
                <w:szCs w:val="22"/>
              </w:rPr>
            </w:pPr>
            <w:r>
              <w:rPr>
                <w:rFonts w:asciiTheme="majorBidi" w:hAnsiTheme="majorBidi" w:cstheme="majorBidi"/>
                <w:b/>
                <w:sz w:val="22"/>
                <w:szCs w:val="22"/>
              </w:rPr>
              <w:t>5</w:t>
            </w:r>
          </w:p>
        </w:tc>
      </w:tr>
      <w:bookmarkEnd w:id="1"/>
    </w:tbl>
    <w:p w14:paraId="4B53D9CE" w14:textId="77777777" w:rsidR="002A4CF1" w:rsidRDefault="002A4CF1">
      <w:pPr>
        <w:pStyle w:val="a4"/>
        <w:spacing w:before="101" w:line="276" w:lineRule="auto"/>
        <w:ind w:left="100" w:right="309"/>
        <w:jc w:val="both"/>
        <w:rPr>
          <w:rFonts w:asciiTheme="majorBidi" w:hAnsiTheme="majorBidi" w:cstheme="majorBidi"/>
          <w:sz w:val="22"/>
          <w:szCs w:val="22"/>
        </w:rPr>
      </w:pPr>
    </w:p>
    <w:p w14:paraId="6AD7814F" w14:textId="77777777" w:rsidR="002A4CF1" w:rsidRDefault="00765908">
      <w:pPr>
        <w:pStyle w:val="a4"/>
        <w:spacing w:before="101" w:line="276" w:lineRule="auto"/>
        <w:ind w:left="100" w:right="309"/>
        <w:jc w:val="both"/>
        <w:rPr>
          <w:rFonts w:asciiTheme="majorBidi" w:hAnsiTheme="majorBidi" w:cstheme="majorBidi"/>
          <w:sz w:val="22"/>
          <w:szCs w:val="22"/>
        </w:rPr>
      </w:pPr>
      <w:r>
        <w:rPr>
          <w:rFonts w:asciiTheme="majorBidi" w:hAnsiTheme="majorBidi" w:cstheme="majorBidi"/>
          <w:sz w:val="22"/>
          <w:szCs w:val="22"/>
        </w:rPr>
        <w:t xml:space="preserve">Η δημοτική επιτροπή, αφού έλαβε υπόψη: 1) την εισήγηση του Προέδρου 2) Την Δημόσια Πρόσκληση </w:t>
      </w:r>
      <w:proofErr w:type="spellStart"/>
      <w:r>
        <w:rPr>
          <w:rFonts w:asciiTheme="majorBidi" w:hAnsiTheme="majorBidi" w:cstheme="majorBidi"/>
          <w:sz w:val="22"/>
          <w:szCs w:val="22"/>
        </w:rPr>
        <w:t>Νο</w:t>
      </w:r>
      <w:proofErr w:type="spellEnd"/>
      <w:r>
        <w:rPr>
          <w:rFonts w:asciiTheme="majorBidi" w:hAnsiTheme="majorBidi" w:cstheme="majorBidi"/>
          <w:sz w:val="22"/>
          <w:szCs w:val="22"/>
        </w:rPr>
        <w:t xml:space="preserve"> 7/2024 του ΟΑΕΔ « Πρόγραμμα Επιχορήγησης για την απασχόληση 1.000 ανέργων, </w:t>
      </w:r>
      <w:proofErr w:type="spellStart"/>
      <w:r>
        <w:rPr>
          <w:rFonts w:asciiTheme="majorBidi" w:hAnsiTheme="majorBidi" w:cstheme="majorBidi"/>
          <w:sz w:val="22"/>
          <w:szCs w:val="22"/>
        </w:rPr>
        <w:t>ΑμΕΑ</w:t>
      </w:r>
      <w:proofErr w:type="spellEnd"/>
      <w:r>
        <w:rPr>
          <w:rFonts w:asciiTheme="majorBidi" w:hAnsiTheme="majorBidi" w:cstheme="majorBidi"/>
          <w:sz w:val="22"/>
          <w:szCs w:val="22"/>
        </w:rPr>
        <w:t xml:space="preserve"> ανεξαρτήτου ηλικίας, διάρκειας 18 μηνών ή αλλιώς ενάμιση έτους, </w:t>
      </w:r>
      <w:r w:rsidR="003E4E5C">
        <w:rPr>
          <w:rFonts w:asciiTheme="majorBidi" w:hAnsiTheme="majorBidi" w:cstheme="majorBidi"/>
          <w:sz w:val="22"/>
          <w:szCs w:val="22"/>
        </w:rPr>
        <w:t>Το από 09/06/2026 Δελτίο Τύπου της ΔΥΠΑ.</w:t>
      </w:r>
    </w:p>
    <w:p w14:paraId="6888ACDB" w14:textId="77777777" w:rsidR="002A4CF1" w:rsidRDefault="002A4CF1">
      <w:pPr>
        <w:pStyle w:val="110"/>
        <w:spacing w:before="78"/>
        <w:ind w:left="854" w:right="1065"/>
        <w:jc w:val="center"/>
        <w:rPr>
          <w:rFonts w:asciiTheme="majorBidi" w:hAnsiTheme="majorBidi" w:cstheme="majorBidi"/>
        </w:rPr>
      </w:pPr>
    </w:p>
    <w:p w14:paraId="5E5C42D2" w14:textId="77777777" w:rsidR="002A4CF1" w:rsidRDefault="00765908">
      <w:pPr>
        <w:pStyle w:val="110"/>
        <w:spacing w:before="78"/>
        <w:ind w:left="854" w:right="1065"/>
        <w:jc w:val="center"/>
        <w:rPr>
          <w:rFonts w:asciiTheme="majorBidi" w:hAnsiTheme="majorBidi" w:cstheme="majorBidi"/>
          <w:b w:val="0"/>
        </w:rPr>
      </w:pPr>
      <w:r>
        <w:rPr>
          <w:rFonts w:asciiTheme="majorBidi" w:hAnsiTheme="majorBidi" w:cstheme="majorBidi"/>
        </w:rPr>
        <w:t>Αποφασίζει Ομόφωνα</w:t>
      </w:r>
    </w:p>
    <w:p w14:paraId="147C5665" w14:textId="77777777" w:rsidR="002A4CF1" w:rsidRDefault="002A4CF1">
      <w:pPr>
        <w:pStyle w:val="a4"/>
        <w:spacing w:line="276" w:lineRule="auto"/>
        <w:ind w:left="100" w:right="308"/>
        <w:jc w:val="both"/>
        <w:rPr>
          <w:rFonts w:asciiTheme="majorBidi" w:hAnsiTheme="majorBidi" w:cstheme="majorBidi"/>
          <w:sz w:val="22"/>
          <w:szCs w:val="22"/>
        </w:rPr>
      </w:pPr>
    </w:p>
    <w:p w14:paraId="010B2DF2" w14:textId="77777777" w:rsidR="002A4CF1" w:rsidRDefault="00765908">
      <w:pPr>
        <w:pStyle w:val="a4"/>
        <w:spacing w:line="276" w:lineRule="auto"/>
        <w:ind w:left="100" w:right="308"/>
        <w:jc w:val="both"/>
        <w:rPr>
          <w:rFonts w:asciiTheme="majorBidi" w:hAnsiTheme="majorBidi" w:cstheme="majorBidi"/>
          <w:sz w:val="22"/>
          <w:szCs w:val="22"/>
        </w:rPr>
      </w:pPr>
      <w:r>
        <w:rPr>
          <w:rFonts w:asciiTheme="majorBidi" w:hAnsiTheme="majorBidi" w:cstheme="majorBidi"/>
          <w:sz w:val="22"/>
          <w:szCs w:val="22"/>
        </w:rPr>
        <w:t xml:space="preserve">Εγκρίνει την υποβολή αιτήματος για πρόσληψη πέντε (5) ατόμων μέσω του προγράμματος επιχορήγησης απασχόλησης για την ΔΗΜΟΣΙΑ ΠΡΟΣΚΛΗΣΗ </w:t>
      </w:r>
      <w:proofErr w:type="spellStart"/>
      <w:r>
        <w:rPr>
          <w:rFonts w:asciiTheme="majorBidi" w:hAnsiTheme="majorBidi" w:cstheme="majorBidi"/>
          <w:sz w:val="22"/>
          <w:szCs w:val="22"/>
        </w:rPr>
        <w:t>Νο</w:t>
      </w:r>
      <w:proofErr w:type="spellEnd"/>
      <w:r>
        <w:rPr>
          <w:rFonts w:asciiTheme="majorBidi" w:hAnsiTheme="majorBidi" w:cstheme="majorBidi"/>
          <w:sz w:val="22"/>
          <w:szCs w:val="22"/>
        </w:rPr>
        <w:t xml:space="preserve"> 7/2024 Πρόγραμμα επιχορήγησης για την απασχόληση 1.000 ανέργων </w:t>
      </w:r>
      <w:proofErr w:type="spellStart"/>
      <w:r>
        <w:rPr>
          <w:rFonts w:asciiTheme="majorBidi" w:hAnsiTheme="majorBidi" w:cstheme="majorBidi"/>
          <w:sz w:val="22"/>
          <w:szCs w:val="22"/>
        </w:rPr>
        <w:t>ΑμΕΑ</w:t>
      </w:r>
      <w:proofErr w:type="spellEnd"/>
      <w:r>
        <w:rPr>
          <w:rFonts w:asciiTheme="majorBidi" w:hAnsiTheme="majorBidi" w:cstheme="majorBidi"/>
          <w:sz w:val="22"/>
          <w:szCs w:val="22"/>
        </w:rPr>
        <w:t>, ανεξαρτήτου ηλικίας, όπως αναλυτικά περιγράφεται παρακάτω, συνολικά ανά κατηγορία και ειδικότητα:</w:t>
      </w:r>
    </w:p>
    <w:p w14:paraId="24EE5ACF" w14:textId="77777777" w:rsidR="003E4E5C" w:rsidRDefault="003E4E5C">
      <w:pPr>
        <w:pStyle w:val="a4"/>
        <w:spacing w:line="276" w:lineRule="auto"/>
        <w:ind w:left="100" w:right="308"/>
        <w:jc w:val="both"/>
        <w:rPr>
          <w:rFonts w:asciiTheme="majorBidi" w:hAnsiTheme="majorBidi" w:cstheme="majorBidi"/>
          <w:sz w:val="22"/>
          <w:szCs w:val="22"/>
        </w:rPr>
      </w:pPr>
    </w:p>
    <w:tbl>
      <w:tblPr>
        <w:tblStyle w:val="TableNormal1"/>
        <w:tblW w:w="0" w:type="auto"/>
        <w:tblInd w:w="7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7"/>
        <w:gridCol w:w="5456"/>
        <w:gridCol w:w="1154"/>
      </w:tblGrid>
      <w:tr w:rsidR="002A4CF1" w14:paraId="00482AEA" w14:textId="77777777">
        <w:trPr>
          <w:trHeight w:val="537"/>
        </w:trPr>
        <w:tc>
          <w:tcPr>
            <w:tcW w:w="557" w:type="dxa"/>
          </w:tcPr>
          <w:p w14:paraId="671E6C06" w14:textId="77777777" w:rsidR="002A4CF1" w:rsidRDefault="00765908">
            <w:pPr>
              <w:pStyle w:val="TableParagraph"/>
              <w:spacing w:before="7" w:line="266" w:lineRule="exact"/>
              <w:ind w:left="211" w:right="140" w:hanging="41"/>
              <w:rPr>
                <w:rFonts w:asciiTheme="majorBidi" w:hAnsiTheme="majorBidi" w:cstheme="majorBidi"/>
                <w:sz w:val="20"/>
                <w:szCs w:val="20"/>
              </w:rPr>
            </w:pPr>
            <w:r>
              <w:rPr>
                <w:rFonts w:asciiTheme="majorBidi" w:hAnsiTheme="majorBidi" w:cstheme="majorBidi"/>
                <w:sz w:val="20"/>
                <w:szCs w:val="20"/>
              </w:rPr>
              <w:t>Α/ Α</w:t>
            </w:r>
          </w:p>
        </w:tc>
        <w:tc>
          <w:tcPr>
            <w:tcW w:w="5456" w:type="dxa"/>
            <w:tcBorders>
              <w:right w:val="single" w:sz="12" w:space="0" w:color="000000"/>
            </w:tcBorders>
          </w:tcPr>
          <w:p w14:paraId="152309B2" w14:textId="77777777" w:rsidR="002A4CF1" w:rsidRDefault="00765908">
            <w:pPr>
              <w:pStyle w:val="TableParagraph"/>
              <w:spacing w:before="135"/>
              <w:ind w:left="1566"/>
              <w:rPr>
                <w:rFonts w:asciiTheme="majorBidi" w:hAnsiTheme="majorBidi" w:cstheme="majorBidi"/>
                <w:sz w:val="20"/>
                <w:szCs w:val="20"/>
              </w:rPr>
            </w:pPr>
            <w:r>
              <w:rPr>
                <w:rFonts w:asciiTheme="majorBidi" w:hAnsiTheme="majorBidi" w:cstheme="majorBidi"/>
                <w:sz w:val="20"/>
                <w:szCs w:val="20"/>
              </w:rPr>
              <w:t>ΚΛΑΔΟΣ - ΕΙΔΙΚΟΤΗΤΑ</w:t>
            </w:r>
          </w:p>
        </w:tc>
        <w:tc>
          <w:tcPr>
            <w:tcW w:w="1154" w:type="dxa"/>
            <w:tcBorders>
              <w:left w:val="single" w:sz="12" w:space="0" w:color="000000"/>
            </w:tcBorders>
          </w:tcPr>
          <w:p w14:paraId="7C37B5D8" w14:textId="77777777" w:rsidR="002A4CF1" w:rsidRDefault="00765908">
            <w:pPr>
              <w:pStyle w:val="TableParagraph"/>
              <w:spacing w:before="135"/>
              <w:ind w:left="208" w:right="207"/>
              <w:jc w:val="center"/>
              <w:rPr>
                <w:rFonts w:asciiTheme="majorBidi" w:hAnsiTheme="majorBidi" w:cstheme="majorBidi"/>
                <w:sz w:val="20"/>
                <w:szCs w:val="20"/>
              </w:rPr>
            </w:pPr>
            <w:r>
              <w:rPr>
                <w:rFonts w:asciiTheme="majorBidi" w:hAnsiTheme="majorBidi" w:cstheme="majorBidi"/>
                <w:sz w:val="20"/>
                <w:szCs w:val="20"/>
              </w:rPr>
              <w:t>ΘΕΣΕΙΣ</w:t>
            </w:r>
          </w:p>
        </w:tc>
      </w:tr>
      <w:tr w:rsidR="003E4E5C" w14:paraId="3326C6D8" w14:textId="77777777">
        <w:trPr>
          <w:trHeight w:val="424"/>
        </w:trPr>
        <w:tc>
          <w:tcPr>
            <w:tcW w:w="557" w:type="dxa"/>
          </w:tcPr>
          <w:p w14:paraId="6BA307D4" w14:textId="77777777" w:rsidR="003E4E5C" w:rsidRDefault="003E4E5C" w:rsidP="003E4E5C">
            <w:pPr>
              <w:pStyle w:val="TableParagraph"/>
              <w:spacing w:before="85"/>
              <w:ind w:left="184"/>
              <w:rPr>
                <w:rFonts w:asciiTheme="majorBidi" w:hAnsiTheme="majorBidi" w:cstheme="majorBidi"/>
                <w:sz w:val="22"/>
                <w:szCs w:val="22"/>
              </w:rPr>
            </w:pPr>
            <w:r>
              <w:rPr>
                <w:rFonts w:asciiTheme="majorBidi" w:hAnsiTheme="majorBidi" w:cstheme="majorBidi"/>
                <w:sz w:val="22"/>
                <w:szCs w:val="22"/>
              </w:rPr>
              <w:t>1</w:t>
            </w:r>
          </w:p>
        </w:tc>
        <w:tc>
          <w:tcPr>
            <w:tcW w:w="5456" w:type="dxa"/>
            <w:tcBorders>
              <w:right w:val="single" w:sz="12" w:space="0" w:color="000000"/>
            </w:tcBorders>
          </w:tcPr>
          <w:p w14:paraId="68705264" w14:textId="77777777" w:rsidR="003E4E5C" w:rsidRDefault="003E4E5C" w:rsidP="003E4E5C">
            <w:pPr>
              <w:pStyle w:val="TableParagraph"/>
              <w:spacing w:before="85"/>
              <w:ind w:left="107"/>
              <w:rPr>
                <w:rFonts w:asciiTheme="majorBidi" w:hAnsiTheme="majorBidi" w:cstheme="majorBidi"/>
                <w:sz w:val="22"/>
                <w:szCs w:val="22"/>
              </w:rPr>
            </w:pPr>
            <w:r>
              <w:rPr>
                <w:rFonts w:asciiTheme="majorBidi" w:hAnsiTheme="majorBidi" w:cstheme="majorBidi"/>
                <w:sz w:val="22"/>
                <w:szCs w:val="22"/>
              </w:rPr>
              <w:t>ΔΕ ΔΙΟΙΚΗΤΙΚΟΥ – ΛΟΓΙΣΤΙΚΟΥ ΥΠΑΛΛΗΛΟΣ ΓΡΑΦΕΙΟΥ</w:t>
            </w:r>
          </w:p>
        </w:tc>
        <w:tc>
          <w:tcPr>
            <w:tcW w:w="1154" w:type="dxa"/>
            <w:tcBorders>
              <w:left w:val="single" w:sz="12" w:space="0" w:color="000000"/>
            </w:tcBorders>
          </w:tcPr>
          <w:p w14:paraId="3815B0A7" w14:textId="77777777" w:rsidR="003E4E5C" w:rsidRDefault="003E4E5C" w:rsidP="003E4E5C">
            <w:pPr>
              <w:pStyle w:val="TableParagraph"/>
              <w:spacing w:before="85"/>
              <w:jc w:val="center"/>
              <w:rPr>
                <w:rFonts w:asciiTheme="majorBidi" w:hAnsiTheme="majorBidi" w:cstheme="majorBidi"/>
                <w:sz w:val="22"/>
                <w:szCs w:val="22"/>
              </w:rPr>
            </w:pPr>
            <w:r>
              <w:rPr>
                <w:rFonts w:asciiTheme="majorBidi" w:hAnsiTheme="majorBidi" w:cstheme="majorBidi"/>
                <w:sz w:val="22"/>
                <w:szCs w:val="22"/>
              </w:rPr>
              <w:t>1</w:t>
            </w:r>
          </w:p>
        </w:tc>
      </w:tr>
      <w:tr w:rsidR="003E4E5C" w14:paraId="2B1C503B" w14:textId="77777777">
        <w:trPr>
          <w:trHeight w:val="424"/>
        </w:trPr>
        <w:tc>
          <w:tcPr>
            <w:tcW w:w="557" w:type="dxa"/>
          </w:tcPr>
          <w:p w14:paraId="71A70D94" w14:textId="77777777" w:rsidR="003E4E5C" w:rsidRDefault="003E4E5C" w:rsidP="003E4E5C">
            <w:pPr>
              <w:pStyle w:val="TableParagraph"/>
              <w:spacing w:before="85"/>
              <w:ind w:left="184"/>
              <w:rPr>
                <w:rFonts w:asciiTheme="majorBidi" w:hAnsiTheme="majorBidi" w:cstheme="majorBidi"/>
                <w:sz w:val="22"/>
                <w:szCs w:val="22"/>
              </w:rPr>
            </w:pPr>
            <w:r>
              <w:rPr>
                <w:rFonts w:asciiTheme="majorBidi" w:hAnsiTheme="majorBidi" w:cstheme="majorBidi"/>
                <w:sz w:val="22"/>
                <w:szCs w:val="22"/>
              </w:rPr>
              <w:t>2</w:t>
            </w:r>
          </w:p>
        </w:tc>
        <w:tc>
          <w:tcPr>
            <w:tcW w:w="5456" w:type="dxa"/>
            <w:tcBorders>
              <w:right w:val="single" w:sz="12" w:space="0" w:color="000000"/>
            </w:tcBorders>
          </w:tcPr>
          <w:p w14:paraId="30C0E10D" w14:textId="77777777" w:rsidR="003E4E5C" w:rsidRDefault="003E4E5C" w:rsidP="003E4E5C">
            <w:pPr>
              <w:pStyle w:val="TableParagraph"/>
              <w:spacing w:before="85"/>
              <w:ind w:left="107"/>
              <w:rPr>
                <w:rFonts w:asciiTheme="majorBidi" w:hAnsiTheme="majorBidi" w:cstheme="majorBidi"/>
                <w:sz w:val="22"/>
                <w:szCs w:val="22"/>
              </w:rPr>
            </w:pPr>
            <w:r>
              <w:rPr>
                <w:rFonts w:asciiTheme="majorBidi" w:hAnsiTheme="majorBidi" w:cstheme="majorBidi"/>
                <w:sz w:val="22"/>
                <w:szCs w:val="22"/>
              </w:rPr>
              <w:t>ΥΕ ΕΡΓΑΤΩΝ ΚΑΘΑΡΙΟΤΗΤΑΣ</w:t>
            </w:r>
          </w:p>
        </w:tc>
        <w:tc>
          <w:tcPr>
            <w:tcW w:w="1154" w:type="dxa"/>
            <w:tcBorders>
              <w:left w:val="single" w:sz="12" w:space="0" w:color="000000"/>
            </w:tcBorders>
          </w:tcPr>
          <w:p w14:paraId="728673FB" w14:textId="77777777" w:rsidR="003E4E5C" w:rsidRDefault="003E4E5C" w:rsidP="003E4E5C">
            <w:pPr>
              <w:pStyle w:val="TableParagraph"/>
              <w:spacing w:before="85"/>
              <w:jc w:val="center"/>
              <w:rPr>
                <w:rFonts w:asciiTheme="majorBidi" w:hAnsiTheme="majorBidi" w:cstheme="majorBidi"/>
                <w:sz w:val="22"/>
                <w:szCs w:val="22"/>
              </w:rPr>
            </w:pPr>
            <w:r>
              <w:rPr>
                <w:rFonts w:asciiTheme="majorBidi" w:hAnsiTheme="majorBidi" w:cstheme="majorBidi"/>
                <w:sz w:val="22"/>
                <w:szCs w:val="22"/>
              </w:rPr>
              <w:t>2</w:t>
            </w:r>
          </w:p>
        </w:tc>
      </w:tr>
      <w:tr w:rsidR="003E4E5C" w14:paraId="54622A68" w14:textId="77777777" w:rsidTr="00F25792">
        <w:trPr>
          <w:trHeight w:val="424"/>
        </w:trPr>
        <w:tc>
          <w:tcPr>
            <w:tcW w:w="557" w:type="dxa"/>
          </w:tcPr>
          <w:p w14:paraId="783EBE92" w14:textId="77777777" w:rsidR="003E4E5C" w:rsidRDefault="003E4E5C" w:rsidP="003E4E5C">
            <w:pPr>
              <w:pStyle w:val="TableParagraph"/>
              <w:spacing w:before="85"/>
              <w:ind w:left="184"/>
              <w:rPr>
                <w:rFonts w:asciiTheme="majorBidi" w:hAnsiTheme="majorBidi" w:cstheme="majorBidi"/>
                <w:sz w:val="22"/>
                <w:szCs w:val="22"/>
                <w:lang w:val="en-US"/>
              </w:rPr>
            </w:pPr>
            <w:r>
              <w:rPr>
                <w:rFonts w:asciiTheme="majorBidi" w:hAnsiTheme="majorBidi" w:cstheme="majorBidi"/>
                <w:sz w:val="22"/>
                <w:szCs w:val="22"/>
                <w:lang w:val="en-US"/>
              </w:rPr>
              <w:t>3</w:t>
            </w:r>
          </w:p>
        </w:tc>
        <w:tc>
          <w:tcPr>
            <w:tcW w:w="5456" w:type="dxa"/>
            <w:tcBorders>
              <w:right w:val="single" w:sz="12" w:space="0" w:color="000000"/>
            </w:tcBorders>
          </w:tcPr>
          <w:p w14:paraId="1A21F0C3" w14:textId="77777777" w:rsidR="003E4E5C" w:rsidRPr="00374B6E" w:rsidRDefault="003E4E5C" w:rsidP="003E4E5C">
            <w:pPr>
              <w:pStyle w:val="TableParagraph"/>
              <w:spacing w:before="85"/>
              <w:ind w:left="107"/>
              <w:rPr>
                <w:rFonts w:asciiTheme="majorBidi" w:hAnsiTheme="majorBidi" w:cstheme="majorBidi"/>
                <w:sz w:val="22"/>
                <w:szCs w:val="22"/>
              </w:rPr>
            </w:pPr>
            <w:r>
              <w:rPr>
                <w:rFonts w:asciiTheme="majorBidi" w:hAnsiTheme="majorBidi" w:cstheme="majorBidi"/>
                <w:sz w:val="22"/>
                <w:szCs w:val="22"/>
              </w:rPr>
              <w:t>ΤΕ ΔΙΟΙΚΗΤΙΚΟΥ-ΛΟΓΙΣΤΙΚΟΥ ΥΠΑΛΛΗΛΟΣ ΓΡΑΦΕΙΟΥ</w:t>
            </w:r>
          </w:p>
        </w:tc>
        <w:tc>
          <w:tcPr>
            <w:tcW w:w="1154" w:type="dxa"/>
            <w:tcBorders>
              <w:left w:val="single" w:sz="12" w:space="0" w:color="000000"/>
            </w:tcBorders>
          </w:tcPr>
          <w:p w14:paraId="231E16EC" w14:textId="77777777" w:rsidR="003E4E5C" w:rsidRDefault="003E4E5C" w:rsidP="003E4E5C">
            <w:pPr>
              <w:pStyle w:val="TableParagraph"/>
              <w:spacing w:before="85"/>
              <w:jc w:val="center"/>
              <w:rPr>
                <w:rFonts w:asciiTheme="majorBidi" w:hAnsiTheme="majorBidi" w:cstheme="majorBidi"/>
                <w:sz w:val="22"/>
                <w:szCs w:val="22"/>
                <w:lang w:val="en-US"/>
              </w:rPr>
            </w:pPr>
            <w:r>
              <w:rPr>
                <w:rFonts w:asciiTheme="majorBidi" w:hAnsiTheme="majorBidi" w:cstheme="majorBidi"/>
                <w:sz w:val="22"/>
                <w:szCs w:val="22"/>
                <w:lang w:val="en-US"/>
              </w:rPr>
              <w:t>1</w:t>
            </w:r>
          </w:p>
        </w:tc>
      </w:tr>
      <w:tr w:rsidR="003E4E5C" w14:paraId="7052D6BA" w14:textId="77777777" w:rsidTr="00F25792">
        <w:trPr>
          <w:trHeight w:val="424"/>
        </w:trPr>
        <w:tc>
          <w:tcPr>
            <w:tcW w:w="557" w:type="dxa"/>
          </w:tcPr>
          <w:p w14:paraId="5501CD58" w14:textId="77777777" w:rsidR="003E4E5C" w:rsidRDefault="003E4E5C" w:rsidP="003E4E5C">
            <w:pPr>
              <w:pStyle w:val="TableParagraph"/>
              <w:spacing w:before="85"/>
              <w:ind w:left="184"/>
              <w:rPr>
                <w:rFonts w:asciiTheme="majorBidi" w:hAnsiTheme="majorBidi" w:cstheme="majorBidi"/>
                <w:sz w:val="22"/>
                <w:szCs w:val="22"/>
                <w:lang w:val="en-US"/>
              </w:rPr>
            </w:pPr>
            <w:r>
              <w:rPr>
                <w:rFonts w:asciiTheme="majorBidi" w:hAnsiTheme="majorBidi" w:cstheme="majorBidi"/>
                <w:sz w:val="22"/>
                <w:szCs w:val="22"/>
                <w:lang w:val="en-US"/>
              </w:rPr>
              <w:t>4</w:t>
            </w:r>
          </w:p>
        </w:tc>
        <w:tc>
          <w:tcPr>
            <w:tcW w:w="5456" w:type="dxa"/>
            <w:tcBorders>
              <w:right w:val="single" w:sz="12" w:space="0" w:color="000000"/>
            </w:tcBorders>
          </w:tcPr>
          <w:p w14:paraId="412F8295" w14:textId="77777777" w:rsidR="003E4E5C" w:rsidRDefault="003E4E5C" w:rsidP="003E4E5C">
            <w:pPr>
              <w:pStyle w:val="TableParagraph"/>
              <w:spacing w:before="85"/>
              <w:ind w:left="107"/>
              <w:rPr>
                <w:rFonts w:asciiTheme="majorBidi" w:hAnsiTheme="majorBidi" w:cstheme="majorBidi"/>
                <w:sz w:val="22"/>
                <w:szCs w:val="22"/>
              </w:rPr>
            </w:pPr>
            <w:r>
              <w:rPr>
                <w:rFonts w:asciiTheme="majorBidi" w:hAnsiTheme="majorBidi" w:cstheme="majorBidi"/>
                <w:sz w:val="22"/>
                <w:szCs w:val="22"/>
              </w:rPr>
              <w:t>ΔΕ ΒΟΗΘΩΝ ΒΡΕΦΟΝΗΠΙΟΚΟΜΩΝ</w:t>
            </w:r>
          </w:p>
        </w:tc>
        <w:tc>
          <w:tcPr>
            <w:tcW w:w="1154" w:type="dxa"/>
            <w:tcBorders>
              <w:left w:val="single" w:sz="12" w:space="0" w:color="000000"/>
            </w:tcBorders>
          </w:tcPr>
          <w:p w14:paraId="56B17142" w14:textId="77777777" w:rsidR="003E4E5C" w:rsidRDefault="003E4E5C" w:rsidP="003E4E5C">
            <w:pPr>
              <w:pStyle w:val="TableParagraph"/>
              <w:spacing w:before="85"/>
              <w:jc w:val="center"/>
              <w:rPr>
                <w:rFonts w:asciiTheme="majorBidi" w:hAnsiTheme="majorBidi" w:cstheme="majorBidi"/>
                <w:sz w:val="22"/>
                <w:szCs w:val="22"/>
              </w:rPr>
            </w:pPr>
            <w:r>
              <w:rPr>
                <w:rFonts w:asciiTheme="majorBidi" w:hAnsiTheme="majorBidi" w:cstheme="majorBidi"/>
                <w:sz w:val="22"/>
                <w:szCs w:val="22"/>
              </w:rPr>
              <w:t>1</w:t>
            </w:r>
          </w:p>
        </w:tc>
      </w:tr>
      <w:tr w:rsidR="002A4CF1" w14:paraId="38EA29CB" w14:textId="77777777">
        <w:trPr>
          <w:trHeight w:val="417"/>
        </w:trPr>
        <w:tc>
          <w:tcPr>
            <w:tcW w:w="6013" w:type="dxa"/>
            <w:gridSpan w:val="2"/>
            <w:tcBorders>
              <w:right w:val="single" w:sz="12" w:space="0" w:color="000000"/>
            </w:tcBorders>
          </w:tcPr>
          <w:p w14:paraId="35049109" w14:textId="77777777" w:rsidR="002A4CF1" w:rsidRDefault="00765908">
            <w:pPr>
              <w:pStyle w:val="TableParagraph"/>
              <w:spacing w:before="73"/>
              <w:ind w:left="2438" w:right="2259"/>
              <w:rPr>
                <w:rFonts w:asciiTheme="majorBidi" w:hAnsiTheme="majorBidi" w:cstheme="majorBidi"/>
                <w:b/>
                <w:sz w:val="22"/>
                <w:szCs w:val="22"/>
              </w:rPr>
            </w:pPr>
            <w:r>
              <w:rPr>
                <w:rFonts w:asciiTheme="majorBidi" w:hAnsiTheme="majorBidi" w:cstheme="majorBidi"/>
                <w:b/>
                <w:sz w:val="22"/>
                <w:szCs w:val="22"/>
              </w:rPr>
              <w:t>ΣΥΝΟΛΟ</w:t>
            </w:r>
          </w:p>
        </w:tc>
        <w:tc>
          <w:tcPr>
            <w:tcW w:w="1154" w:type="dxa"/>
            <w:tcBorders>
              <w:left w:val="single" w:sz="12" w:space="0" w:color="000000"/>
            </w:tcBorders>
          </w:tcPr>
          <w:p w14:paraId="0B3CDCAA" w14:textId="77777777" w:rsidR="002A4CF1" w:rsidRDefault="00765908">
            <w:pPr>
              <w:pStyle w:val="TableParagraph"/>
              <w:spacing w:before="73"/>
              <w:ind w:left="206" w:right="207"/>
              <w:jc w:val="center"/>
              <w:rPr>
                <w:rFonts w:asciiTheme="majorBidi" w:hAnsiTheme="majorBidi" w:cstheme="majorBidi"/>
                <w:b/>
                <w:sz w:val="22"/>
                <w:szCs w:val="22"/>
              </w:rPr>
            </w:pPr>
            <w:r>
              <w:rPr>
                <w:rFonts w:asciiTheme="majorBidi" w:hAnsiTheme="majorBidi" w:cstheme="majorBidi"/>
                <w:b/>
                <w:sz w:val="22"/>
                <w:szCs w:val="22"/>
              </w:rPr>
              <w:t>5</w:t>
            </w:r>
          </w:p>
        </w:tc>
      </w:tr>
    </w:tbl>
    <w:p w14:paraId="0A5227E4" w14:textId="77777777" w:rsidR="002A4CF1" w:rsidRDefault="002A4CF1">
      <w:pPr>
        <w:pStyle w:val="af8"/>
        <w:widowControl w:val="0"/>
        <w:tabs>
          <w:tab w:val="left" w:pos="808"/>
        </w:tabs>
        <w:autoSpaceDE w:val="0"/>
        <w:autoSpaceDN w:val="0"/>
        <w:spacing w:after="0" w:line="240" w:lineRule="auto"/>
        <w:ind w:left="0" w:right="309" w:firstLine="142"/>
        <w:jc w:val="both"/>
        <w:rPr>
          <w:rFonts w:asciiTheme="majorBidi" w:hAnsiTheme="majorBidi" w:cstheme="majorBidi"/>
          <w:sz w:val="22"/>
          <w:szCs w:val="22"/>
          <w:lang w:val="el-GR"/>
        </w:rPr>
      </w:pPr>
    </w:p>
    <w:p w14:paraId="0CD112D3" w14:textId="77777777" w:rsidR="002A4CF1" w:rsidRDefault="002A4CF1">
      <w:pPr>
        <w:pStyle w:val="af8"/>
        <w:widowControl w:val="0"/>
        <w:tabs>
          <w:tab w:val="left" w:pos="808"/>
        </w:tabs>
        <w:autoSpaceDE w:val="0"/>
        <w:autoSpaceDN w:val="0"/>
        <w:spacing w:after="0" w:line="240" w:lineRule="auto"/>
        <w:ind w:left="0" w:right="309" w:firstLine="142"/>
        <w:jc w:val="both"/>
        <w:rPr>
          <w:rFonts w:asciiTheme="majorBidi" w:hAnsiTheme="majorBidi" w:cstheme="majorBidi"/>
          <w:sz w:val="22"/>
          <w:szCs w:val="22"/>
          <w:lang w:val="el-GR"/>
        </w:rPr>
      </w:pPr>
    </w:p>
    <w:p w14:paraId="4BCBD695" w14:textId="77777777" w:rsidR="003E4E5C" w:rsidRDefault="003E4E5C">
      <w:pPr>
        <w:pStyle w:val="af8"/>
        <w:widowControl w:val="0"/>
        <w:tabs>
          <w:tab w:val="left" w:pos="808"/>
        </w:tabs>
        <w:autoSpaceDE w:val="0"/>
        <w:autoSpaceDN w:val="0"/>
        <w:spacing w:after="0" w:line="240" w:lineRule="auto"/>
        <w:ind w:left="0" w:right="309" w:firstLine="142"/>
        <w:jc w:val="both"/>
        <w:rPr>
          <w:rFonts w:asciiTheme="majorBidi" w:hAnsiTheme="majorBidi" w:cstheme="majorBidi"/>
          <w:sz w:val="22"/>
          <w:szCs w:val="22"/>
          <w:lang w:val="el-GR"/>
        </w:rPr>
      </w:pPr>
    </w:p>
    <w:p w14:paraId="65F3F93A" w14:textId="77777777" w:rsidR="002A4CF1" w:rsidRPr="003E4E5C" w:rsidRDefault="00765908">
      <w:pPr>
        <w:pStyle w:val="af8"/>
        <w:widowControl w:val="0"/>
        <w:tabs>
          <w:tab w:val="left" w:pos="808"/>
        </w:tabs>
        <w:autoSpaceDE w:val="0"/>
        <w:autoSpaceDN w:val="0"/>
        <w:spacing w:after="0" w:line="240" w:lineRule="auto"/>
        <w:ind w:left="0" w:right="309" w:firstLine="142"/>
        <w:jc w:val="both"/>
        <w:rPr>
          <w:rFonts w:asciiTheme="majorBidi" w:hAnsiTheme="majorBidi" w:cstheme="majorBidi"/>
          <w:sz w:val="22"/>
          <w:szCs w:val="22"/>
          <w:highlight w:val="yellow"/>
          <w:lang w:val="el-GR"/>
        </w:rPr>
      </w:pPr>
      <w:r w:rsidRPr="003E4E5C">
        <w:rPr>
          <w:rFonts w:asciiTheme="majorBidi" w:hAnsiTheme="majorBidi" w:cstheme="majorBidi"/>
          <w:sz w:val="22"/>
          <w:szCs w:val="22"/>
          <w:highlight w:val="yellow"/>
          <w:lang w:val="el-GR"/>
        </w:rPr>
        <w:t>Οι αμοιβές θα βαρύνουν τον Κ.Α. 20.6141.009 για τη μισθοδοσία και τον Κ.Α. 20.6054 για εργοδοτικές εισφορές και οι οποίες θα εγγραφούν με αναμόρφωση στο τρέχον έτος και θα υπολογιστούν στον υπό σύνταξη προϋπολογισμό οικονομικού έτους 2026  και έπειτα.</w:t>
      </w:r>
    </w:p>
    <w:p w14:paraId="5BAD23E0" w14:textId="77777777" w:rsidR="002A4CF1" w:rsidRDefault="00765908">
      <w:pPr>
        <w:pStyle w:val="a4"/>
        <w:ind w:firstLine="142"/>
        <w:rPr>
          <w:rFonts w:asciiTheme="majorBidi" w:hAnsiTheme="majorBidi" w:cstheme="majorBidi"/>
          <w:sz w:val="22"/>
          <w:szCs w:val="22"/>
        </w:rPr>
      </w:pPr>
      <w:r w:rsidRPr="003E4E5C">
        <w:rPr>
          <w:rFonts w:asciiTheme="majorBidi" w:hAnsiTheme="majorBidi" w:cstheme="majorBidi"/>
          <w:sz w:val="22"/>
          <w:szCs w:val="22"/>
          <w:highlight w:val="yellow"/>
        </w:rPr>
        <w:t>Αναθέτει στον κ. Δήμαρχο να προβεί στις περαιτέρω απαιτούμενες ενέργειες για την πρόσληψη του εν λόγω προσωπικού εφόσον το παρών αίτημα εγκριθεί.</w:t>
      </w:r>
    </w:p>
    <w:p w14:paraId="1C46213E" w14:textId="77777777" w:rsidR="002A4CF1" w:rsidRDefault="002A4CF1">
      <w:pPr>
        <w:spacing w:after="0" w:line="240" w:lineRule="auto"/>
        <w:ind w:left="284" w:right="-2" w:hanging="568"/>
        <w:jc w:val="center"/>
        <w:rPr>
          <w:rFonts w:ascii="Times New Roman" w:hAnsi="Times New Roman" w:cs="Times New Roman"/>
          <w:color w:val="000000"/>
        </w:rPr>
      </w:pPr>
    </w:p>
    <w:p w14:paraId="49760B55" w14:textId="77777777" w:rsidR="002A4CF1" w:rsidRDefault="002A4CF1">
      <w:pPr>
        <w:spacing w:after="0" w:line="240" w:lineRule="auto"/>
        <w:ind w:left="284" w:right="-2" w:hanging="568"/>
        <w:jc w:val="center"/>
        <w:rPr>
          <w:rFonts w:ascii="Times New Roman" w:hAnsi="Times New Roman" w:cs="Times New Roman"/>
          <w:b/>
          <w:bCs/>
          <w:color w:val="000000"/>
        </w:rPr>
      </w:pPr>
    </w:p>
    <w:sectPr w:rsidR="002A4CF1">
      <w:footerReference w:type="default" r:id="rId7"/>
      <w:pgSz w:w="11906" w:h="16838"/>
      <w:pgMar w:top="1440" w:right="1276" w:bottom="144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73CF0" w14:textId="77777777" w:rsidR="006C2A09" w:rsidRDefault="006C2A09">
      <w:pPr>
        <w:spacing w:line="240" w:lineRule="auto"/>
      </w:pPr>
      <w:r>
        <w:separator/>
      </w:r>
    </w:p>
  </w:endnote>
  <w:endnote w:type="continuationSeparator" w:id="0">
    <w:p w14:paraId="16CE512E" w14:textId="77777777" w:rsidR="006C2A09" w:rsidRDefault="006C2A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UKIJ Inchike">
    <w:altName w:val="Arial"/>
    <w:charset w:val="00"/>
    <w:family w:val="swiss"/>
    <w:pitch w:val="default"/>
  </w:font>
  <w:font w:name="Calibri">
    <w:panose1 w:val="020F0502020204030204"/>
    <w:charset w:val="A1"/>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Liberation Serif">
    <w:altName w:val="Times New Roman"/>
    <w:charset w:val="01"/>
    <w:family w:val="roman"/>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Mono">
    <w:altName w:val="Courier New"/>
    <w:charset w:val="A1"/>
    <w:family w:val="modern"/>
    <w:pitch w:val="default"/>
    <w:sig w:usb0="00000000" w:usb1="00000000" w:usb2="00000001" w:usb3="00000000" w:csb0="000001BF" w:csb1="00000000"/>
  </w:font>
  <w:font w:name="Segoe UI">
    <w:panose1 w:val="020B0502040204020203"/>
    <w:charset w:val="A1"/>
    <w:family w:val="swiss"/>
    <w:pitch w:val="variable"/>
    <w:sig w:usb0="E4002EFF" w:usb1="C000E47F" w:usb2="00000009" w:usb3="00000000" w:csb0="000001FF" w:csb1="00000000"/>
  </w:font>
  <w:font w:name="Liberation Sans">
    <w:charset w:val="A1"/>
    <w:family w:val="swiss"/>
    <w:pitch w:val="default"/>
    <w:sig w:usb0="00000000" w:usb1="00000000"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EDCF5" w14:textId="77777777" w:rsidR="002A4CF1" w:rsidRDefault="00765908">
    <w:pPr>
      <w:pStyle w:val="ad"/>
      <w:jc w:val="center"/>
    </w:pPr>
    <w:r>
      <w:fldChar w:fldCharType="begin"/>
    </w:r>
    <w:r>
      <w:instrText>PAGE   \* MERGEFORMAT</w:instrText>
    </w:r>
    <w:r>
      <w:fldChar w:fldCharType="separate"/>
    </w:r>
    <w:r>
      <w:t>2</w:t>
    </w:r>
    <w:r>
      <w:fldChar w:fldCharType="end"/>
    </w:r>
  </w:p>
  <w:p w14:paraId="20BF79EC" w14:textId="77777777" w:rsidR="002A4CF1" w:rsidRDefault="002A4CF1">
    <w:pPr>
      <w:pStyle w:val="ad"/>
    </w:pPr>
  </w:p>
  <w:p w14:paraId="6CB5212F" w14:textId="77777777" w:rsidR="002A4CF1" w:rsidRDefault="002A4CF1"/>
  <w:p w14:paraId="7BC6E8BA" w14:textId="77777777" w:rsidR="002A4CF1" w:rsidRDefault="002A4CF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9D074" w14:textId="77777777" w:rsidR="006C2A09" w:rsidRDefault="006C2A09">
      <w:pPr>
        <w:spacing w:after="0"/>
      </w:pPr>
      <w:r>
        <w:separator/>
      </w:r>
    </w:p>
  </w:footnote>
  <w:footnote w:type="continuationSeparator" w:id="0">
    <w:p w14:paraId="626B26AB" w14:textId="77777777" w:rsidR="006C2A09" w:rsidRDefault="006C2A0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37114D"/>
    <w:multiLevelType w:val="multilevel"/>
    <w:tmpl w:val="2F37114D"/>
    <w:lvl w:ilvl="0">
      <w:start w:val="1"/>
      <w:numFmt w:val="decimal"/>
      <w:pStyle w:val="8"/>
      <w:lvlText w:val="%1."/>
      <w:lvlJc w:val="left"/>
      <w:pPr>
        <w:ind w:left="76" w:hanging="360"/>
      </w:pPr>
      <w:rPr>
        <w:rFonts w:hint="default"/>
      </w:rPr>
    </w:lvl>
    <w:lvl w:ilvl="1">
      <w:start w:val="1"/>
      <w:numFmt w:val="lowerLetter"/>
      <w:lvlText w:val="%2."/>
      <w:lvlJc w:val="left"/>
      <w:pPr>
        <w:ind w:left="796" w:hanging="360"/>
      </w:pPr>
    </w:lvl>
    <w:lvl w:ilvl="2">
      <w:start w:val="1"/>
      <w:numFmt w:val="lowerRoman"/>
      <w:lvlText w:val="%3."/>
      <w:lvlJc w:val="right"/>
      <w:pPr>
        <w:ind w:left="1516" w:hanging="180"/>
      </w:pPr>
    </w:lvl>
    <w:lvl w:ilvl="3">
      <w:start w:val="1"/>
      <w:numFmt w:val="decimal"/>
      <w:lvlText w:val="%4."/>
      <w:lvlJc w:val="left"/>
      <w:pPr>
        <w:ind w:left="2236" w:hanging="360"/>
      </w:pPr>
    </w:lvl>
    <w:lvl w:ilvl="4">
      <w:start w:val="1"/>
      <w:numFmt w:val="lowerLetter"/>
      <w:lvlText w:val="%5."/>
      <w:lvlJc w:val="left"/>
      <w:pPr>
        <w:ind w:left="2956" w:hanging="360"/>
      </w:pPr>
    </w:lvl>
    <w:lvl w:ilvl="5">
      <w:start w:val="1"/>
      <w:numFmt w:val="lowerRoman"/>
      <w:lvlText w:val="%6."/>
      <w:lvlJc w:val="right"/>
      <w:pPr>
        <w:ind w:left="3676" w:hanging="180"/>
      </w:pPr>
    </w:lvl>
    <w:lvl w:ilvl="6">
      <w:start w:val="1"/>
      <w:numFmt w:val="decimal"/>
      <w:lvlText w:val="%7."/>
      <w:lvlJc w:val="left"/>
      <w:pPr>
        <w:ind w:left="4396" w:hanging="360"/>
      </w:pPr>
    </w:lvl>
    <w:lvl w:ilvl="7">
      <w:start w:val="1"/>
      <w:numFmt w:val="lowerLetter"/>
      <w:lvlText w:val="%8."/>
      <w:lvlJc w:val="left"/>
      <w:pPr>
        <w:ind w:left="5116" w:hanging="360"/>
      </w:pPr>
    </w:lvl>
    <w:lvl w:ilvl="8">
      <w:start w:val="1"/>
      <w:numFmt w:val="lowerRoman"/>
      <w:lvlText w:val="%9."/>
      <w:lvlJc w:val="right"/>
      <w:pPr>
        <w:ind w:left="5836" w:hanging="180"/>
      </w:pPr>
    </w:lvl>
  </w:abstractNum>
  <w:abstractNum w:abstractNumId="1" w15:restartNumberingAfterBreak="0">
    <w:nsid w:val="673C2392"/>
    <w:multiLevelType w:val="multilevel"/>
    <w:tmpl w:val="673C2392"/>
    <w:lvl w:ilvl="0">
      <w:start w:val="1"/>
      <w:numFmt w:val="decimal"/>
      <w:lvlText w:val="%1."/>
      <w:lvlJc w:val="left"/>
      <w:pPr>
        <w:ind w:left="579" w:hanging="360"/>
        <w:jc w:val="left"/>
      </w:pPr>
      <w:rPr>
        <w:rFonts w:ascii="Verdana" w:eastAsia="Verdana" w:hAnsi="Verdana" w:cs="Verdana" w:hint="default"/>
        <w:b/>
        <w:bCs/>
        <w:w w:val="88"/>
        <w:sz w:val="22"/>
        <w:szCs w:val="22"/>
        <w:lang w:val="el-GR" w:eastAsia="en-US" w:bidi="ar-SA"/>
      </w:rPr>
    </w:lvl>
    <w:lvl w:ilvl="1">
      <w:start w:val="1"/>
      <w:numFmt w:val="decimal"/>
      <w:lvlText w:val="%2."/>
      <w:lvlJc w:val="left"/>
      <w:pPr>
        <w:ind w:left="842" w:hanging="274"/>
        <w:jc w:val="left"/>
      </w:pPr>
      <w:rPr>
        <w:rFonts w:asciiTheme="majorBidi" w:eastAsia="UKIJ Inchike" w:hAnsiTheme="majorBidi" w:cstheme="majorBidi" w:hint="default"/>
        <w:w w:val="100"/>
        <w:sz w:val="22"/>
        <w:szCs w:val="22"/>
        <w:lang w:val="el-GR" w:eastAsia="en-US" w:bidi="ar-SA"/>
      </w:rPr>
    </w:lvl>
    <w:lvl w:ilvl="2">
      <w:numFmt w:val="bullet"/>
      <w:lvlText w:val="•"/>
      <w:lvlJc w:val="left"/>
      <w:pPr>
        <w:ind w:left="1206" w:hanging="274"/>
      </w:pPr>
      <w:rPr>
        <w:rFonts w:hint="default"/>
        <w:lang w:val="el-GR" w:eastAsia="en-US" w:bidi="ar-SA"/>
      </w:rPr>
    </w:lvl>
    <w:lvl w:ilvl="3">
      <w:numFmt w:val="bullet"/>
      <w:lvlText w:val="•"/>
      <w:lvlJc w:val="left"/>
      <w:pPr>
        <w:ind w:left="1612" w:hanging="274"/>
      </w:pPr>
      <w:rPr>
        <w:rFonts w:hint="default"/>
        <w:lang w:val="el-GR" w:eastAsia="en-US" w:bidi="ar-SA"/>
      </w:rPr>
    </w:lvl>
    <w:lvl w:ilvl="4">
      <w:numFmt w:val="bullet"/>
      <w:lvlText w:val="•"/>
      <w:lvlJc w:val="left"/>
      <w:pPr>
        <w:ind w:left="2019" w:hanging="274"/>
      </w:pPr>
      <w:rPr>
        <w:rFonts w:hint="default"/>
        <w:lang w:val="el-GR" w:eastAsia="en-US" w:bidi="ar-SA"/>
      </w:rPr>
    </w:lvl>
    <w:lvl w:ilvl="5">
      <w:numFmt w:val="bullet"/>
      <w:lvlText w:val="•"/>
      <w:lvlJc w:val="left"/>
      <w:pPr>
        <w:ind w:left="2425" w:hanging="274"/>
      </w:pPr>
      <w:rPr>
        <w:rFonts w:hint="default"/>
        <w:lang w:val="el-GR" w:eastAsia="en-US" w:bidi="ar-SA"/>
      </w:rPr>
    </w:lvl>
    <w:lvl w:ilvl="6">
      <w:numFmt w:val="bullet"/>
      <w:lvlText w:val="•"/>
      <w:lvlJc w:val="left"/>
      <w:pPr>
        <w:ind w:left="2832" w:hanging="274"/>
      </w:pPr>
      <w:rPr>
        <w:rFonts w:hint="default"/>
        <w:lang w:val="el-GR" w:eastAsia="en-US" w:bidi="ar-SA"/>
      </w:rPr>
    </w:lvl>
    <w:lvl w:ilvl="7">
      <w:numFmt w:val="bullet"/>
      <w:lvlText w:val="•"/>
      <w:lvlJc w:val="left"/>
      <w:pPr>
        <w:ind w:left="3238" w:hanging="274"/>
      </w:pPr>
      <w:rPr>
        <w:rFonts w:hint="default"/>
        <w:lang w:val="el-GR" w:eastAsia="en-US" w:bidi="ar-SA"/>
      </w:rPr>
    </w:lvl>
    <w:lvl w:ilvl="8">
      <w:numFmt w:val="bullet"/>
      <w:lvlText w:val="•"/>
      <w:lvlJc w:val="left"/>
      <w:pPr>
        <w:ind w:left="3645" w:hanging="274"/>
      </w:pPr>
      <w:rPr>
        <w:rFonts w:hint="default"/>
        <w:lang w:val="el-GR" w:eastAsia="en-US" w:bidi="ar-SA"/>
      </w:rPr>
    </w:lvl>
  </w:abstractNum>
  <w:num w:numId="1" w16cid:durableId="1330906819">
    <w:abstractNumId w:val="0"/>
  </w:num>
  <w:num w:numId="2" w16cid:durableId="2079543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151"/>
    <w:rsid w:val="0001394E"/>
    <w:rsid w:val="00021900"/>
    <w:rsid w:val="00027AA7"/>
    <w:rsid w:val="00030134"/>
    <w:rsid w:val="0004133E"/>
    <w:rsid w:val="000432E5"/>
    <w:rsid w:val="00050B9C"/>
    <w:rsid w:val="000571E1"/>
    <w:rsid w:val="00060F15"/>
    <w:rsid w:val="00064024"/>
    <w:rsid w:val="00066AB4"/>
    <w:rsid w:val="00072EB8"/>
    <w:rsid w:val="00076CDF"/>
    <w:rsid w:val="00081E12"/>
    <w:rsid w:val="00097530"/>
    <w:rsid w:val="000A597A"/>
    <w:rsid w:val="000A625A"/>
    <w:rsid w:val="000C0DDC"/>
    <w:rsid w:val="000E2744"/>
    <w:rsid w:val="00106093"/>
    <w:rsid w:val="00123AAA"/>
    <w:rsid w:val="00137FD2"/>
    <w:rsid w:val="001465B9"/>
    <w:rsid w:val="00156C4C"/>
    <w:rsid w:val="00156D04"/>
    <w:rsid w:val="0015747D"/>
    <w:rsid w:val="00161498"/>
    <w:rsid w:val="00175EB4"/>
    <w:rsid w:val="001848F7"/>
    <w:rsid w:val="001931A9"/>
    <w:rsid w:val="001935BA"/>
    <w:rsid w:val="0019595A"/>
    <w:rsid w:val="001A10F8"/>
    <w:rsid w:val="001A33FF"/>
    <w:rsid w:val="001B52E9"/>
    <w:rsid w:val="001C298F"/>
    <w:rsid w:val="001C5D59"/>
    <w:rsid w:val="001D259C"/>
    <w:rsid w:val="001D337E"/>
    <w:rsid w:val="001E1E74"/>
    <w:rsid w:val="001E5F2E"/>
    <w:rsid w:val="001F3E3C"/>
    <w:rsid w:val="001F4453"/>
    <w:rsid w:val="001F7D73"/>
    <w:rsid w:val="002003BD"/>
    <w:rsid w:val="00227311"/>
    <w:rsid w:val="00234F18"/>
    <w:rsid w:val="002465C7"/>
    <w:rsid w:val="00256139"/>
    <w:rsid w:val="00263151"/>
    <w:rsid w:val="00272F67"/>
    <w:rsid w:val="00273BDB"/>
    <w:rsid w:val="00291803"/>
    <w:rsid w:val="002A22AC"/>
    <w:rsid w:val="002A4CF1"/>
    <w:rsid w:val="002B18E0"/>
    <w:rsid w:val="002B6E62"/>
    <w:rsid w:val="002C208B"/>
    <w:rsid w:val="002C4A4C"/>
    <w:rsid w:val="002D5E40"/>
    <w:rsid w:val="002E6059"/>
    <w:rsid w:val="002F0B29"/>
    <w:rsid w:val="002F0DBE"/>
    <w:rsid w:val="0030170D"/>
    <w:rsid w:val="003062C1"/>
    <w:rsid w:val="003226AC"/>
    <w:rsid w:val="00325530"/>
    <w:rsid w:val="003335EC"/>
    <w:rsid w:val="00343970"/>
    <w:rsid w:val="00351EA6"/>
    <w:rsid w:val="00355DDD"/>
    <w:rsid w:val="00356887"/>
    <w:rsid w:val="00357629"/>
    <w:rsid w:val="0036548F"/>
    <w:rsid w:val="00365DC1"/>
    <w:rsid w:val="00374B6E"/>
    <w:rsid w:val="0037693D"/>
    <w:rsid w:val="0038360C"/>
    <w:rsid w:val="00383FD8"/>
    <w:rsid w:val="0038559E"/>
    <w:rsid w:val="00385DE5"/>
    <w:rsid w:val="003944ED"/>
    <w:rsid w:val="00395162"/>
    <w:rsid w:val="003B1137"/>
    <w:rsid w:val="003B4693"/>
    <w:rsid w:val="003B5747"/>
    <w:rsid w:val="003D1889"/>
    <w:rsid w:val="003E11A5"/>
    <w:rsid w:val="003E155E"/>
    <w:rsid w:val="003E4E5C"/>
    <w:rsid w:val="003F2445"/>
    <w:rsid w:val="003F2A8F"/>
    <w:rsid w:val="003F4C09"/>
    <w:rsid w:val="003F7C8B"/>
    <w:rsid w:val="0040458A"/>
    <w:rsid w:val="004161F5"/>
    <w:rsid w:val="004350E3"/>
    <w:rsid w:val="004363F5"/>
    <w:rsid w:val="00447D5A"/>
    <w:rsid w:val="004518AC"/>
    <w:rsid w:val="00457D5E"/>
    <w:rsid w:val="00461CDF"/>
    <w:rsid w:val="00465C25"/>
    <w:rsid w:val="00474E77"/>
    <w:rsid w:val="00482C61"/>
    <w:rsid w:val="00490501"/>
    <w:rsid w:val="004A1D30"/>
    <w:rsid w:val="004A6FFE"/>
    <w:rsid w:val="004C060E"/>
    <w:rsid w:val="004C1671"/>
    <w:rsid w:val="004C2237"/>
    <w:rsid w:val="004D11C8"/>
    <w:rsid w:val="004E28DE"/>
    <w:rsid w:val="004F083B"/>
    <w:rsid w:val="004F1886"/>
    <w:rsid w:val="004F68D8"/>
    <w:rsid w:val="005029D0"/>
    <w:rsid w:val="00504EA6"/>
    <w:rsid w:val="00535539"/>
    <w:rsid w:val="0054557F"/>
    <w:rsid w:val="0054785F"/>
    <w:rsid w:val="005563BE"/>
    <w:rsid w:val="0055668A"/>
    <w:rsid w:val="00564ACD"/>
    <w:rsid w:val="00565F65"/>
    <w:rsid w:val="005729BA"/>
    <w:rsid w:val="00574D24"/>
    <w:rsid w:val="00580DAD"/>
    <w:rsid w:val="005931C5"/>
    <w:rsid w:val="005B2C71"/>
    <w:rsid w:val="005B7708"/>
    <w:rsid w:val="005C7A60"/>
    <w:rsid w:val="005E0330"/>
    <w:rsid w:val="005E7A74"/>
    <w:rsid w:val="00602BB7"/>
    <w:rsid w:val="006133BC"/>
    <w:rsid w:val="00624458"/>
    <w:rsid w:val="00625985"/>
    <w:rsid w:val="00643D31"/>
    <w:rsid w:val="00644372"/>
    <w:rsid w:val="00645F16"/>
    <w:rsid w:val="00646C87"/>
    <w:rsid w:val="006645A0"/>
    <w:rsid w:val="0066654E"/>
    <w:rsid w:val="00673810"/>
    <w:rsid w:val="006764E0"/>
    <w:rsid w:val="00697186"/>
    <w:rsid w:val="006A20DA"/>
    <w:rsid w:val="006A4B30"/>
    <w:rsid w:val="006B1120"/>
    <w:rsid w:val="006B7C23"/>
    <w:rsid w:val="006C2A09"/>
    <w:rsid w:val="006C59BF"/>
    <w:rsid w:val="006D423B"/>
    <w:rsid w:val="006D59BD"/>
    <w:rsid w:val="006D6D5D"/>
    <w:rsid w:val="006E3C43"/>
    <w:rsid w:val="006F0E16"/>
    <w:rsid w:val="006F1DDC"/>
    <w:rsid w:val="00700AF7"/>
    <w:rsid w:val="00701342"/>
    <w:rsid w:val="00713B68"/>
    <w:rsid w:val="00713DC7"/>
    <w:rsid w:val="0071466C"/>
    <w:rsid w:val="00716089"/>
    <w:rsid w:val="00725732"/>
    <w:rsid w:val="0073591C"/>
    <w:rsid w:val="007406E1"/>
    <w:rsid w:val="00743CAE"/>
    <w:rsid w:val="00745FEB"/>
    <w:rsid w:val="007463E3"/>
    <w:rsid w:val="00753641"/>
    <w:rsid w:val="00754EAB"/>
    <w:rsid w:val="00764B91"/>
    <w:rsid w:val="00765908"/>
    <w:rsid w:val="00771081"/>
    <w:rsid w:val="007825B8"/>
    <w:rsid w:val="007C333C"/>
    <w:rsid w:val="007C78C6"/>
    <w:rsid w:val="007D2A06"/>
    <w:rsid w:val="007D6862"/>
    <w:rsid w:val="007E3F21"/>
    <w:rsid w:val="007E70DC"/>
    <w:rsid w:val="007F245C"/>
    <w:rsid w:val="007F4815"/>
    <w:rsid w:val="007F6D9E"/>
    <w:rsid w:val="008016E8"/>
    <w:rsid w:val="00814468"/>
    <w:rsid w:val="00823BFC"/>
    <w:rsid w:val="008352EE"/>
    <w:rsid w:val="00850479"/>
    <w:rsid w:val="00851C8B"/>
    <w:rsid w:val="008619A8"/>
    <w:rsid w:val="008801B1"/>
    <w:rsid w:val="0088058E"/>
    <w:rsid w:val="00882E7D"/>
    <w:rsid w:val="00892A83"/>
    <w:rsid w:val="008A6448"/>
    <w:rsid w:val="008B300E"/>
    <w:rsid w:val="008E29E2"/>
    <w:rsid w:val="008E64E6"/>
    <w:rsid w:val="008E7FEE"/>
    <w:rsid w:val="008F2190"/>
    <w:rsid w:val="008F4B70"/>
    <w:rsid w:val="008F54BD"/>
    <w:rsid w:val="008F74E8"/>
    <w:rsid w:val="00903E34"/>
    <w:rsid w:val="009045F2"/>
    <w:rsid w:val="009070E0"/>
    <w:rsid w:val="00932846"/>
    <w:rsid w:val="009474DC"/>
    <w:rsid w:val="00953FBC"/>
    <w:rsid w:val="009548C0"/>
    <w:rsid w:val="00987047"/>
    <w:rsid w:val="00987A0C"/>
    <w:rsid w:val="00991588"/>
    <w:rsid w:val="009B0CE9"/>
    <w:rsid w:val="009C6AE4"/>
    <w:rsid w:val="009D1B41"/>
    <w:rsid w:val="009D574E"/>
    <w:rsid w:val="009E216B"/>
    <w:rsid w:val="009E6072"/>
    <w:rsid w:val="009F355A"/>
    <w:rsid w:val="009F6658"/>
    <w:rsid w:val="00A02982"/>
    <w:rsid w:val="00A06050"/>
    <w:rsid w:val="00A24FDC"/>
    <w:rsid w:val="00A33BE1"/>
    <w:rsid w:val="00A37FD2"/>
    <w:rsid w:val="00A47594"/>
    <w:rsid w:val="00A50AD5"/>
    <w:rsid w:val="00A5163B"/>
    <w:rsid w:val="00A64BDA"/>
    <w:rsid w:val="00A75D3D"/>
    <w:rsid w:val="00A87032"/>
    <w:rsid w:val="00A9045C"/>
    <w:rsid w:val="00A92CBC"/>
    <w:rsid w:val="00A93D36"/>
    <w:rsid w:val="00AA25FD"/>
    <w:rsid w:val="00AA5E3D"/>
    <w:rsid w:val="00AB2AC0"/>
    <w:rsid w:val="00AB6121"/>
    <w:rsid w:val="00AB7DFF"/>
    <w:rsid w:val="00AC3C1B"/>
    <w:rsid w:val="00AC3EF1"/>
    <w:rsid w:val="00AD0E80"/>
    <w:rsid w:val="00AD2F78"/>
    <w:rsid w:val="00AD3AD1"/>
    <w:rsid w:val="00AF7ED2"/>
    <w:rsid w:val="00B035EF"/>
    <w:rsid w:val="00B05892"/>
    <w:rsid w:val="00B117F3"/>
    <w:rsid w:val="00B204D1"/>
    <w:rsid w:val="00B23B3D"/>
    <w:rsid w:val="00B42804"/>
    <w:rsid w:val="00B52F2A"/>
    <w:rsid w:val="00B64FF2"/>
    <w:rsid w:val="00B71EFB"/>
    <w:rsid w:val="00B7374C"/>
    <w:rsid w:val="00B87EDA"/>
    <w:rsid w:val="00B94409"/>
    <w:rsid w:val="00B977CD"/>
    <w:rsid w:val="00BA36B8"/>
    <w:rsid w:val="00BB139D"/>
    <w:rsid w:val="00BB42D1"/>
    <w:rsid w:val="00BB4404"/>
    <w:rsid w:val="00BC14CD"/>
    <w:rsid w:val="00BF1F51"/>
    <w:rsid w:val="00C02D36"/>
    <w:rsid w:val="00C2143F"/>
    <w:rsid w:val="00C21CFA"/>
    <w:rsid w:val="00C43E62"/>
    <w:rsid w:val="00C47F3E"/>
    <w:rsid w:val="00C66DC6"/>
    <w:rsid w:val="00C854FF"/>
    <w:rsid w:val="00C85A5E"/>
    <w:rsid w:val="00CA4E12"/>
    <w:rsid w:val="00CA733F"/>
    <w:rsid w:val="00CB03B1"/>
    <w:rsid w:val="00CB6820"/>
    <w:rsid w:val="00CC061E"/>
    <w:rsid w:val="00CC1650"/>
    <w:rsid w:val="00CC41D4"/>
    <w:rsid w:val="00CC7E0B"/>
    <w:rsid w:val="00CD161F"/>
    <w:rsid w:val="00CD6E82"/>
    <w:rsid w:val="00CF3208"/>
    <w:rsid w:val="00CF754C"/>
    <w:rsid w:val="00D141D7"/>
    <w:rsid w:val="00D156CA"/>
    <w:rsid w:val="00D157C1"/>
    <w:rsid w:val="00D16BB0"/>
    <w:rsid w:val="00D20290"/>
    <w:rsid w:val="00D3042F"/>
    <w:rsid w:val="00D34616"/>
    <w:rsid w:val="00D371CF"/>
    <w:rsid w:val="00D55738"/>
    <w:rsid w:val="00D561F4"/>
    <w:rsid w:val="00D70CF4"/>
    <w:rsid w:val="00D72591"/>
    <w:rsid w:val="00D72BB7"/>
    <w:rsid w:val="00D93E13"/>
    <w:rsid w:val="00DA03B9"/>
    <w:rsid w:val="00DA3359"/>
    <w:rsid w:val="00DA5EB7"/>
    <w:rsid w:val="00DB16BF"/>
    <w:rsid w:val="00DB2DBB"/>
    <w:rsid w:val="00DB3653"/>
    <w:rsid w:val="00DB5EAD"/>
    <w:rsid w:val="00DC2208"/>
    <w:rsid w:val="00DC4671"/>
    <w:rsid w:val="00DC60BF"/>
    <w:rsid w:val="00DD0062"/>
    <w:rsid w:val="00DD6EAE"/>
    <w:rsid w:val="00DD75A6"/>
    <w:rsid w:val="00DE7A36"/>
    <w:rsid w:val="00E01E4A"/>
    <w:rsid w:val="00E059DF"/>
    <w:rsid w:val="00E05E8B"/>
    <w:rsid w:val="00E27C70"/>
    <w:rsid w:val="00E313F0"/>
    <w:rsid w:val="00E31F73"/>
    <w:rsid w:val="00E40817"/>
    <w:rsid w:val="00E53C79"/>
    <w:rsid w:val="00E60CFC"/>
    <w:rsid w:val="00E81A25"/>
    <w:rsid w:val="00E83D28"/>
    <w:rsid w:val="00E841FD"/>
    <w:rsid w:val="00E97AB9"/>
    <w:rsid w:val="00E97B68"/>
    <w:rsid w:val="00EC0B1B"/>
    <w:rsid w:val="00EC380D"/>
    <w:rsid w:val="00ED7523"/>
    <w:rsid w:val="00EE1C59"/>
    <w:rsid w:val="00EE3C45"/>
    <w:rsid w:val="00EE74F6"/>
    <w:rsid w:val="00F01164"/>
    <w:rsid w:val="00F13178"/>
    <w:rsid w:val="00F2542D"/>
    <w:rsid w:val="00F32DAF"/>
    <w:rsid w:val="00F50965"/>
    <w:rsid w:val="00F57F4D"/>
    <w:rsid w:val="00F6654F"/>
    <w:rsid w:val="00F670B8"/>
    <w:rsid w:val="00F72193"/>
    <w:rsid w:val="00F76785"/>
    <w:rsid w:val="00F85BED"/>
    <w:rsid w:val="00F97C78"/>
    <w:rsid w:val="00F97DFE"/>
    <w:rsid w:val="00F97F40"/>
    <w:rsid w:val="00FA229B"/>
    <w:rsid w:val="00FA2DFC"/>
    <w:rsid w:val="00FA41FA"/>
    <w:rsid w:val="00FA4C72"/>
    <w:rsid w:val="00FB4272"/>
    <w:rsid w:val="00FE70CA"/>
    <w:rsid w:val="04EC6464"/>
    <w:rsid w:val="19460526"/>
    <w:rsid w:val="25101CDA"/>
    <w:rsid w:val="2D701FFB"/>
    <w:rsid w:val="51512099"/>
    <w:rsid w:val="5D970B17"/>
    <w:rsid w:val="66BF30C7"/>
  </w:rsids>
  <m:mathPr>
    <m:mathFont m:val="Cambria Math"/>
    <m:brkBin m:val="before"/>
    <m:brkBinSub m:val="--"/>
    <m:smallFrac m:val="0"/>
    <m:dispDef/>
    <m:lMargin m:val="0"/>
    <m:rMargin m:val="0"/>
    <m:defJc m:val="centerGroup"/>
    <m:wrapIndent m:val="1440"/>
    <m:intLim m:val="subSup"/>
    <m:naryLim m:val="undOvr"/>
  </m:mathPr>
  <w:themeFontLang w:val="el-GR" w:eastAsia="zh-CN"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E37D9D"/>
  <w15:docId w15:val="{0C25737E-4DBA-4D0C-BF6F-32B93C0BA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l-GR" w:eastAsia="el-GR"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locked="1" w:semiHidden="1" w:uiPriority="0" w:unhideWhenUsed="1" w:qFormat="1"/>
    <w:lsdException w:name="heading 6" w:qFormat="1"/>
    <w:lsdException w:name="heading 7" w:locked="1" w:semiHidden="1" w:uiPriority="0" w:unhideWhenUsed="1"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qFormat="1"/>
    <w:lsdException w:name="endnote text" w:semiHidden="1" w:qFormat="1"/>
    <w:lsdException w:name="table of authorities" w:semiHidden="1" w:unhideWhenUsed="1"/>
    <w:lsdException w:name="macro" w:semiHidden="1" w:unhideWhenUsed="1"/>
    <w:lsdException w:name="toa heading" w:semiHidden="1" w:qFormat="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cs="Calibri"/>
      <w:sz w:val="22"/>
      <w:szCs w:val="22"/>
      <w:lang w:eastAsia="en-US"/>
    </w:rPr>
  </w:style>
  <w:style w:type="paragraph" w:styleId="1">
    <w:name w:val="heading 1"/>
    <w:basedOn w:val="a"/>
    <w:next w:val="a"/>
    <w:link w:val="1Char"/>
    <w:uiPriority w:val="99"/>
    <w:qFormat/>
    <w:pPr>
      <w:keepNext/>
      <w:spacing w:after="0" w:line="240" w:lineRule="auto"/>
      <w:outlineLvl w:val="0"/>
    </w:pPr>
    <w:rPr>
      <w:rFonts w:ascii="Times New Roman" w:eastAsia="Times New Roman" w:hAnsi="Times New Roman" w:cs="Times New Roman"/>
      <w:b/>
      <w:bCs/>
      <w:sz w:val="24"/>
      <w:szCs w:val="24"/>
      <w:lang w:eastAsia="el-GR"/>
    </w:rPr>
  </w:style>
  <w:style w:type="paragraph" w:styleId="2">
    <w:name w:val="heading 2"/>
    <w:basedOn w:val="a"/>
    <w:next w:val="a"/>
    <w:link w:val="2Char"/>
    <w:uiPriority w:val="99"/>
    <w:qFormat/>
    <w:pPr>
      <w:keepNext/>
      <w:spacing w:before="240" w:after="60" w:line="240" w:lineRule="auto"/>
      <w:outlineLvl w:val="1"/>
    </w:pPr>
    <w:rPr>
      <w:rFonts w:ascii="Cambria" w:eastAsia="Times New Roman" w:hAnsi="Cambria" w:cs="Cambria"/>
      <w:b/>
      <w:bCs/>
      <w:i/>
      <w:iCs/>
      <w:sz w:val="28"/>
      <w:szCs w:val="28"/>
      <w:lang w:eastAsia="el-GR"/>
    </w:rPr>
  </w:style>
  <w:style w:type="paragraph" w:styleId="3">
    <w:name w:val="heading 3"/>
    <w:basedOn w:val="a"/>
    <w:next w:val="a"/>
    <w:link w:val="3Char"/>
    <w:uiPriority w:val="99"/>
    <w:qFormat/>
    <w:pPr>
      <w:keepNext/>
      <w:keepLines/>
      <w:spacing w:before="40" w:after="0"/>
      <w:outlineLvl w:val="2"/>
    </w:pPr>
    <w:rPr>
      <w:rFonts w:ascii="Calibri Light" w:eastAsia="Times New Roman" w:hAnsi="Calibri Light" w:cs="Calibri Light"/>
      <w:color w:val="1F3763"/>
      <w:sz w:val="24"/>
      <w:szCs w:val="24"/>
    </w:rPr>
  </w:style>
  <w:style w:type="paragraph" w:styleId="4">
    <w:name w:val="heading 4"/>
    <w:basedOn w:val="a"/>
    <w:next w:val="a"/>
    <w:link w:val="4Char"/>
    <w:uiPriority w:val="99"/>
    <w:qFormat/>
    <w:pPr>
      <w:keepNext/>
      <w:keepLines/>
      <w:spacing w:before="200" w:after="0"/>
      <w:outlineLvl w:val="3"/>
    </w:pPr>
    <w:rPr>
      <w:rFonts w:ascii="Calibri Light" w:eastAsia="Times New Roman" w:hAnsi="Calibri Light" w:cs="Calibri Light"/>
      <w:b/>
      <w:bCs/>
      <w:i/>
      <w:iCs/>
      <w:color w:val="4472C4"/>
      <w:lang w:eastAsia="el-GR"/>
    </w:rPr>
  </w:style>
  <w:style w:type="paragraph" w:styleId="6">
    <w:name w:val="heading 6"/>
    <w:basedOn w:val="a"/>
    <w:next w:val="a"/>
    <w:link w:val="6Char"/>
    <w:uiPriority w:val="99"/>
    <w:qFormat/>
    <w:pPr>
      <w:keepNext/>
      <w:keepLines/>
      <w:spacing w:before="200" w:after="0"/>
      <w:outlineLvl w:val="5"/>
    </w:pPr>
    <w:rPr>
      <w:rFonts w:ascii="Cambria" w:eastAsia="Times New Roman" w:hAnsi="Cambria" w:cs="Cambria"/>
      <w:i/>
      <w:iCs/>
      <w:color w:val="243F60"/>
      <w:lang w:eastAsia="el-GR"/>
    </w:rPr>
  </w:style>
  <w:style w:type="paragraph" w:styleId="8">
    <w:name w:val="heading 8"/>
    <w:basedOn w:val="a"/>
    <w:next w:val="a"/>
    <w:link w:val="8Char"/>
    <w:uiPriority w:val="99"/>
    <w:qFormat/>
    <w:pPr>
      <w:keepNext/>
      <w:widowControl w:val="0"/>
      <w:numPr>
        <w:numId w:val="1"/>
      </w:numPr>
      <w:suppressAutoHyphens/>
      <w:spacing w:after="0" w:line="240" w:lineRule="auto"/>
      <w:jc w:val="center"/>
      <w:outlineLvl w:val="7"/>
    </w:pPr>
    <w:rPr>
      <w:rFonts w:ascii="Arial" w:hAnsi="Arial" w:cs="Arial"/>
      <w:b/>
      <w:bCs/>
      <w:kern w:val="1"/>
      <w:sz w:val="24"/>
      <w:szCs w:val="24"/>
      <w:lang w:eastAsia="zh-CN"/>
    </w:rPr>
  </w:style>
  <w:style w:type="paragraph" w:styleId="9">
    <w:name w:val="heading 9"/>
    <w:basedOn w:val="a"/>
    <w:next w:val="a"/>
    <w:link w:val="9Char"/>
    <w:uiPriority w:val="99"/>
    <w:qFormat/>
    <w:pPr>
      <w:keepNext/>
      <w:widowControl w:val="0"/>
      <w:suppressAutoHyphens/>
      <w:spacing w:after="0" w:line="240" w:lineRule="auto"/>
      <w:ind w:left="720" w:hanging="360"/>
      <w:jc w:val="center"/>
      <w:outlineLvl w:val="8"/>
    </w:pPr>
    <w:rPr>
      <w:rFonts w:ascii="Arial" w:hAnsi="Arial" w:cs="Arial"/>
      <w:kern w:val="1"/>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pPr>
      <w:spacing w:after="0" w:line="240" w:lineRule="auto"/>
    </w:pPr>
    <w:rPr>
      <w:rFonts w:ascii="Tahoma" w:eastAsia="Times New Roman" w:hAnsi="Tahoma" w:cs="Tahoma"/>
      <w:sz w:val="16"/>
      <w:szCs w:val="16"/>
      <w:lang w:eastAsia="el-GR"/>
    </w:rPr>
  </w:style>
  <w:style w:type="paragraph" w:styleId="a4">
    <w:name w:val="Body Text"/>
    <w:basedOn w:val="a"/>
    <w:link w:val="Char0"/>
    <w:uiPriority w:val="99"/>
    <w:qFormat/>
    <w:pPr>
      <w:widowControl w:val="0"/>
      <w:autoSpaceDE w:val="0"/>
      <w:autoSpaceDN w:val="0"/>
      <w:spacing w:after="0" w:line="240" w:lineRule="auto"/>
    </w:pPr>
    <w:rPr>
      <w:rFonts w:ascii="Arial" w:hAnsi="Arial" w:cs="Arial"/>
      <w:sz w:val="20"/>
      <w:szCs w:val="20"/>
      <w:lang w:eastAsia="el-GR"/>
    </w:rPr>
  </w:style>
  <w:style w:type="paragraph" w:styleId="20">
    <w:name w:val="Body Text 2"/>
    <w:basedOn w:val="a"/>
    <w:link w:val="2Char0"/>
    <w:uiPriority w:val="99"/>
    <w:semiHidden/>
    <w:qFormat/>
    <w:pPr>
      <w:spacing w:after="120" w:line="480" w:lineRule="auto"/>
    </w:pPr>
    <w:rPr>
      <w:rFonts w:eastAsia="Times New Roman"/>
      <w:lang w:eastAsia="el-GR"/>
    </w:rPr>
  </w:style>
  <w:style w:type="paragraph" w:styleId="a5">
    <w:name w:val="Body Text Indent"/>
    <w:basedOn w:val="a"/>
    <w:link w:val="Char1"/>
    <w:uiPriority w:val="99"/>
    <w:qFormat/>
    <w:pPr>
      <w:spacing w:after="120"/>
      <w:ind w:left="283"/>
    </w:pPr>
    <w:rPr>
      <w:rFonts w:eastAsia="Times New Roman"/>
      <w:lang w:eastAsia="el-GR"/>
    </w:rPr>
  </w:style>
  <w:style w:type="paragraph" w:styleId="a6">
    <w:name w:val="caption"/>
    <w:basedOn w:val="a"/>
    <w:uiPriority w:val="99"/>
    <w:qFormat/>
    <w:pPr>
      <w:widowControl w:val="0"/>
      <w:suppressLineNumbers/>
      <w:suppressAutoHyphens/>
      <w:spacing w:before="120" w:after="120" w:line="240" w:lineRule="auto"/>
    </w:pPr>
    <w:rPr>
      <w:rFonts w:cs="Arial"/>
      <w:i/>
      <w:iCs/>
      <w:kern w:val="1"/>
      <w:sz w:val="24"/>
      <w:szCs w:val="24"/>
      <w:lang w:eastAsia="zh-CN"/>
    </w:rPr>
  </w:style>
  <w:style w:type="character" w:styleId="a7">
    <w:name w:val="annotation reference"/>
    <w:basedOn w:val="a0"/>
    <w:uiPriority w:val="99"/>
    <w:semiHidden/>
    <w:qFormat/>
    <w:rPr>
      <w:sz w:val="16"/>
      <w:szCs w:val="16"/>
    </w:rPr>
  </w:style>
  <w:style w:type="paragraph" w:styleId="a8">
    <w:name w:val="annotation text"/>
    <w:basedOn w:val="a"/>
    <w:link w:val="Char2"/>
    <w:uiPriority w:val="99"/>
    <w:semiHidden/>
    <w:qFormat/>
    <w:pPr>
      <w:widowControl w:val="0"/>
      <w:suppressAutoHyphens/>
      <w:spacing w:after="0" w:line="240" w:lineRule="auto"/>
    </w:pPr>
    <w:rPr>
      <w:rFonts w:cs="Arial"/>
      <w:kern w:val="1"/>
      <w:sz w:val="20"/>
      <w:szCs w:val="20"/>
      <w:lang w:eastAsia="zh-CN"/>
    </w:rPr>
  </w:style>
  <w:style w:type="paragraph" w:styleId="a9">
    <w:name w:val="annotation subject"/>
    <w:basedOn w:val="a8"/>
    <w:next w:val="a8"/>
    <w:link w:val="Char3"/>
    <w:uiPriority w:val="99"/>
    <w:semiHidden/>
    <w:qFormat/>
    <w:rPr>
      <w:b/>
      <w:bCs/>
    </w:rPr>
  </w:style>
  <w:style w:type="character" w:styleId="aa">
    <w:name w:val="Emphasis"/>
    <w:basedOn w:val="a0"/>
    <w:uiPriority w:val="99"/>
    <w:qFormat/>
    <w:rPr>
      <w:i/>
      <w:iCs/>
    </w:rPr>
  </w:style>
  <w:style w:type="character" w:styleId="ab">
    <w:name w:val="endnote reference"/>
    <w:basedOn w:val="a0"/>
    <w:uiPriority w:val="99"/>
    <w:semiHidden/>
    <w:qFormat/>
    <w:rPr>
      <w:vertAlign w:val="superscript"/>
    </w:rPr>
  </w:style>
  <w:style w:type="paragraph" w:styleId="ac">
    <w:name w:val="endnote text"/>
    <w:basedOn w:val="a"/>
    <w:link w:val="Char4"/>
    <w:uiPriority w:val="99"/>
    <w:semiHidden/>
    <w:qFormat/>
    <w:pPr>
      <w:widowControl w:val="0"/>
      <w:suppressLineNumbers/>
      <w:suppressAutoHyphens/>
      <w:spacing w:after="0" w:line="240" w:lineRule="auto"/>
      <w:ind w:left="339" w:hanging="339"/>
      <w:jc w:val="both"/>
    </w:pPr>
    <w:rPr>
      <w:kern w:val="1"/>
      <w:sz w:val="20"/>
      <w:szCs w:val="20"/>
      <w:lang w:eastAsia="zh-CN"/>
    </w:rPr>
  </w:style>
  <w:style w:type="paragraph" w:styleId="ad">
    <w:name w:val="footer"/>
    <w:basedOn w:val="a"/>
    <w:link w:val="Char5"/>
    <w:uiPriority w:val="99"/>
    <w:qFormat/>
    <w:pPr>
      <w:tabs>
        <w:tab w:val="center" w:pos="4153"/>
        <w:tab w:val="right" w:pos="8306"/>
      </w:tabs>
      <w:spacing w:after="0" w:line="240" w:lineRule="auto"/>
    </w:pPr>
  </w:style>
  <w:style w:type="character" w:styleId="ae">
    <w:name w:val="footnote reference"/>
    <w:basedOn w:val="a0"/>
    <w:uiPriority w:val="99"/>
    <w:semiHidden/>
    <w:qFormat/>
    <w:rPr>
      <w:vertAlign w:val="superscript"/>
    </w:rPr>
  </w:style>
  <w:style w:type="paragraph" w:styleId="af">
    <w:name w:val="footnote text"/>
    <w:basedOn w:val="a"/>
    <w:link w:val="Char10"/>
    <w:uiPriority w:val="99"/>
    <w:semiHidden/>
    <w:qFormat/>
    <w:pPr>
      <w:spacing w:after="0" w:line="240" w:lineRule="auto"/>
    </w:pPr>
    <w:rPr>
      <w:rFonts w:eastAsia="Times New Roman"/>
      <w:sz w:val="20"/>
      <w:szCs w:val="20"/>
      <w:lang w:eastAsia="el-GR"/>
    </w:rPr>
  </w:style>
  <w:style w:type="paragraph" w:styleId="af0">
    <w:name w:val="header"/>
    <w:basedOn w:val="a"/>
    <w:link w:val="Char6"/>
    <w:uiPriority w:val="99"/>
    <w:qFormat/>
    <w:pPr>
      <w:tabs>
        <w:tab w:val="center" w:pos="4153"/>
        <w:tab w:val="right" w:pos="8306"/>
      </w:tabs>
      <w:spacing w:after="0" w:line="240" w:lineRule="auto"/>
    </w:pPr>
  </w:style>
  <w:style w:type="paragraph" w:styleId="-HTML">
    <w:name w:val="HTML Preformatted"/>
    <w:basedOn w:val="a"/>
    <w:link w:val="-HTMLChar"/>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styleId="-">
    <w:name w:val="Hyperlink"/>
    <w:basedOn w:val="a0"/>
    <w:uiPriority w:val="99"/>
    <w:qFormat/>
    <w:rPr>
      <w:color w:val="0000FF"/>
      <w:u w:val="single"/>
    </w:rPr>
  </w:style>
  <w:style w:type="paragraph" w:styleId="af1">
    <w:name w:val="List"/>
    <w:basedOn w:val="a4"/>
    <w:uiPriority w:val="99"/>
    <w:qFormat/>
    <w:pPr>
      <w:suppressAutoHyphens/>
      <w:autoSpaceDE/>
      <w:autoSpaceDN/>
      <w:spacing w:after="120"/>
    </w:pPr>
    <w:rPr>
      <w:rFonts w:ascii="Calibri" w:hAnsi="Calibri"/>
      <w:kern w:val="1"/>
      <w:sz w:val="24"/>
      <w:szCs w:val="24"/>
      <w:lang w:eastAsia="zh-CN"/>
    </w:rPr>
  </w:style>
  <w:style w:type="paragraph" w:styleId="Web">
    <w:name w:val="Normal (Web)"/>
    <w:basedOn w:val="a"/>
    <w:uiPriority w:val="99"/>
    <w:qFormat/>
    <w:pPr>
      <w:spacing w:before="100" w:beforeAutospacing="1" w:after="100" w:afterAutospacing="1" w:line="240" w:lineRule="auto"/>
    </w:pPr>
    <w:rPr>
      <w:rFonts w:eastAsia="Times New Roman"/>
      <w:sz w:val="24"/>
      <w:szCs w:val="24"/>
      <w:lang w:eastAsia="el-GR"/>
    </w:rPr>
  </w:style>
  <w:style w:type="character" w:styleId="af2">
    <w:name w:val="page number"/>
    <w:basedOn w:val="a0"/>
    <w:uiPriority w:val="99"/>
    <w:qFormat/>
  </w:style>
  <w:style w:type="character" w:styleId="af3">
    <w:name w:val="Strong"/>
    <w:basedOn w:val="a0"/>
    <w:uiPriority w:val="22"/>
    <w:qFormat/>
    <w:rPr>
      <w:b/>
      <w:bCs/>
    </w:rPr>
  </w:style>
  <w:style w:type="table" w:styleId="af4">
    <w:name w:val="Table Grid"/>
    <w:basedOn w:val="a1"/>
    <w:uiPriority w:val="99"/>
    <w:qFormat/>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Title"/>
    <w:basedOn w:val="a"/>
    <w:link w:val="Char7"/>
    <w:uiPriority w:val="99"/>
    <w:qFormat/>
    <w:pPr>
      <w:spacing w:after="0" w:line="240" w:lineRule="auto"/>
      <w:jc w:val="center"/>
    </w:pPr>
    <w:rPr>
      <w:rFonts w:ascii="Verdana" w:eastAsia="Times New Roman" w:hAnsi="Verdana" w:cs="Verdana"/>
      <w:b/>
      <w:bCs/>
      <w:sz w:val="20"/>
      <w:szCs w:val="20"/>
      <w:lang w:eastAsia="el-GR"/>
    </w:rPr>
  </w:style>
  <w:style w:type="paragraph" w:styleId="af6">
    <w:name w:val="toa heading"/>
    <w:basedOn w:val="af7"/>
    <w:uiPriority w:val="99"/>
    <w:semiHidden/>
    <w:qFormat/>
    <w:pPr>
      <w:suppressLineNumbers/>
    </w:pPr>
    <w:rPr>
      <w:b/>
      <w:bCs/>
      <w:sz w:val="32"/>
      <w:szCs w:val="32"/>
    </w:rPr>
  </w:style>
  <w:style w:type="paragraph" w:customStyle="1" w:styleId="af7">
    <w:name w:val="Επικεφαλίδα"/>
    <w:basedOn w:val="a"/>
    <w:next w:val="a4"/>
    <w:uiPriority w:val="99"/>
    <w:qFormat/>
    <w:pPr>
      <w:keepNext/>
      <w:widowControl w:val="0"/>
      <w:suppressAutoHyphens/>
      <w:spacing w:before="240" w:after="120" w:line="240" w:lineRule="auto"/>
    </w:pPr>
    <w:rPr>
      <w:rFonts w:ascii="Arial" w:hAnsi="Arial" w:cs="Arial"/>
      <w:kern w:val="1"/>
      <w:sz w:val="28"/>
      <w:szCs w:val="28"/>
      <w:lang w:eastAsia="zh-CN"/>
    </w:rPr>
  </w:style>
  <w:style w:type="paragraph" w:styleId="10">
    <w:name w:val="toc 1"/>
    <w:basedOn w:val="a"/>
    <w:next w:val="a"/>
    <w:autoRedefine/>
    <w:uiPriority w:val="99"/>
    <w:semiHidden/>
    <w:qFormat/>
    <w:pPr>
      <w:widowControl w:val="0"/>
      <w:tabs>
        <w:tab w:val="right" w:leader="dot" w:pos="9628"/>
      </w:tabs>
      <w:suppressAutoHyphens/>
      <w:spacing w:after="0" w:line="240" w:lineRule="auto"/>
    </w:pPr>
    <w:rPr>
      <w:rFonts w:ascii="Cambria" w:hAnsi="Cambria" w:cs="Cambria"/>
      <w:b/>
      <w:bCs/>
      <w:kern w:val="1"/>
      <w:sz w:val="24"/>
      <w:szCs w:val="24"/>
      <w:lang w:eastAsia="zh-CN"/>
    </w:rPr>
  </w:style>
  <w:style w:type="paragraph" w:styleId="21">
    <w:name w:val="toc 2"/>
    <w:basedOn w:val="a"/>
    <w:next w:val="a"/>
    <w:autoRedefine/>
    <w:uiPriority w:val="99"/>
    <w:semiHidden/>
    <w:qFormat/>
    <w:pPr>
      <w:widowControl w:val="0"/>
      <w:suppressAutoHyphens/>
      <w:spacing w:after="0" w:line="240" w:lineRule="auto"/>
      <w:ind w:left="240"/>
    </w:pPr>
    <w:rPr>
      <w:rFonts w:cs="Arial"/>
      <w:kern w:val="1"/>
      <w:sz w:val="24"/>
      <w:szCs w:val="24"/>
      <w:lang w:eastAsia="zh-CN"/>
    </w:rPr>
  </w:style>
  <w:style w:type="character" w:customStyle="1" w:styleId="1Char">
    <w:name w:val="Επικεφαλίδα 1 Char"/>
    <w:basedOn w:val="a0"/>
    <w:link w:val="1"/>
    <w:uiPriority w:val="99"/>
    <w:qFormat/>
    <w:locked/>
    <w:rPr>
      <w:rFonts w:ascii="Times New Roman" w:hAnsi="Times New Roman" w:cs="Times New Roman"/>
      <w:b/>
      <w:bCs/>
      <w:kern w:val="0"/>
      <w:sz w:val="24"/>
      <w:szCs w:val="24"/>
      <w:lang w:eastAsia="el-GR"/>
    </w:rPr>
  </w:style>
  <w:style w:type="character" w:customStyle="1" w:styleId="2Char">
    <w:name w:val="Επικεφαλίδα 2 Char"/>
    <w:basedOn w:val="a0"/>
    <w:link w:val="2"/>
    <w:uiPriority w:val="99"/>
    <w:qFormat/>
    <w:locked/>
    <w:rPr>
      <w:rFonts w:ascii="Cambria" w:hAnsi="Cambria" w:cs="Cambria"/>
      <w:b/>
      <w:bCs/>
      <w:i/>
      <w:iCs/>
      <w:kern w:val="0"/>
      <w:sz w:val="28"/>
      <w:szCs w:val="28"/>
      <w:lang w:eastAsia="el-GR"/>
    </w:rPr>
  </w:style>
  <w:style w:type="character" w:customStyle="1" w:styleId="3Char">
    <w:name w:val="Επικεφαλίδα 3 Char"/>
    <w:basedOn w:val="a0"/>
    <w:link w:val="3"/>
    <w:uiPriority w:val="99"/>
    <w:qFormat/>
    <w:locked/>
    <w:rPr>
      <w:rFonts w:ascii="Calibri Light" w:hAnsi="Calibri Light" w:cs="Calibri Light"/>
      <w:color w:val="1F3763"/>
      <w:kern w:val="0"/>
      <w:sz w:val="24"/>
      <w:szCs w:val="24"/>
    </w:rPr>
  </w:style>
  <w:style w:type="character" w:customStyle="1" w:styleId="4Char">
    <w:name w:val="Επικεφαλίδα 4 Char"/>
    <w:basedOn w:val="a0"/>
    <w:link w:val="4"/>
    <w:uiPriority w:val="99"/>
    <w:qFormat/>
    <w:locked/>
    <w:rPr>
      <w:rFonts w:ascii="Calibri Light" w:hAnsi="Calibri Light" w:cs="Calibri Light"/>
      <w:b/>
      <w:bCs/>
      <w:i/>
      <w:iCs/>
      <w:color w:val="4472C4"/>
      <w:kern w:val="0"/>
      <w:lang w:eastAsia="el-GR"/>
    </w:rPr>
  </w:style>
  <w:style w:type="character" w:customStyle="1" w:styleId="6Char">
    <w:name w:val="Επικεφαλίδα 6 Char"/>
    <w:basedOn w:val="a0"/>
    <w:link w:val="6"/>
    <w:uiPriority w:val="99"/>
    <w:qFormat/>
    <w:locked/>
    <w:rPr>
      <w:rFonts w:ascii="Cambria" w:hAnsi="Cambria" w:cs="Cambria"/>
      <w:i/>
      <w:iCs/>
      <w:color w:val="243F60"/>
      <w:kern w:val="0"/>
      <w:lang w:eastAsia="el-GR"/>
    </w:rPr>
  </w:style>
  <w:style w:type="character" w:customStyle="1" w:styleId="8Char">
    <w:name w:val="Επικεφαλίδα 8 Char"/>
    <w:basedOn w:val="a0"/>
    <w:link w:val="8"/>
    <w:uiPriority w:val="99"/>
    <w:qFormat/>
    <w:locked/>
    <w:rPr>
      <w:rFonts w:ascii="Arial" w:eastAsia="Times New Roman" w:hAnsi="Arial" w:cs="Arial"/>
      <w:b/>
      <w:bCs/>
      <w:kern w:val="1"/>
      <w:sz w:val="24"/>
      <w:szCs w:val="24"/>
      <w:lang w:eastAsia="zh-CN"/>
    </w:rPr>
  </w:style>
  <w:style w:type="character" w:customStyle="1" w:styleId="9Char">
    <w:name w:val="Επικεφαλίδα 9 Char"/>
    <w:basedOn w:val="a0"/>
    <w:link w:val="9"/>
    <w:uiPriority w:val="99"/>
    <w:qFormat/>
    <w:locked/>
    <w:rPr>
      <w:rFonts w:ascii="Arial" w:eastAsia="Times New Roman" w:hAnsi="Arial" w:cs="Arial"/>
      <w:kern w:val="1"/>
      <w:sz w:val="24"/>
      <w:szCs w:val="24"/>
      <w:lang w:eastAsia="zh-CN"/>
    </w:rPr>
  </w:style>
  <w:style w:type="paragraph" w:customStyle="1" w:styleId="Default">
    <w:name w:val="Default"/>
    <w:qFormat/>
    <w:pPr>
      <w:autoSpaceDE w:val="0"/>
      <w:autoSpaceDN w:val="0"/>
      <w:adjustRightInd w:val="0"/>
    </w:pPr>
    <w:rPr>
      <w:rFonts w:ascii="Arial" w:hAnsi="Arial"/>
      <w:color w:val="000000"/>
      <w:sz w:val="24"/>
      <w:szCs w:val="24"/>
    </w:rPr>
  </w:style>
  <w:style w:type="character" w:customStyle="1" w:styleId="Char6">
    <w:name w:val="Κεφαλίδα Char"/>
    <w:basedOn w:val="a0"/>
    <w:link w:val="af0"/>
    <w:uiPriority w:val="99"/>
    <w:qFormat/>
    <w:locked/>
    <w:rPr>
      <w:kern w:val="0"/>
    </w:rPr>
  </w:style>
  <w:style w:type="character" w:customStyle="1" w:styleId="Char5">
    <w:name w:val="Υποσέλιδο Char"/>
    <w:basedOn w:val="a0"/>
    <w:link w:val="ad"/>
    <w:uiPriority w:val="99"/>
    <w:qFormat/>
    <w:locked/>
    <w:rPr>
      <w:kern w:val="0"/>
    </w:rPr>
  </w:style>
  <w:style w:type="paragraph" w:styleId="af8">
    <w:name w:val="List Paragraph"/>
    <w:basedOn w:val="a"/>
    <w:link w:val="Char8"/>
    <w:uiPriority w:val="1"/>
    <w:qFormat/>
    <w:pPr>
      <w:ind w:left="720"/>
    </w:pPr>
    <w:rPr>
      <w:sz w:val="20"/>
      <w:szCs w:val="20"/>
      <w:lang w:val="en-US"/>
    </w:rPr>
  </w:style>
  <w:style w:type="character" w:customStyle="1" w:styleId="-HTMLChar">
    <w:name w:val="Προ-διαμορφωμένο HTML Char"/>
    <w:basedOn w:val="a0"/>
    <w:link w:val="-HTML"/>
    <w:uiPriority w:val="99"/>
    <w:qFormat/>
    <w:locked/>
    <w:rPr>
      <w:rFonts w:ascii="Courier New" w:hAnsi="Courier New" w:cs="Courier New"/>
      <w:kern w:val="0"/>
      <w:sz w:val="20"/>
      <w:szCs w:val="20"/>
      <w:lang w:eastAsia="el-GR"/>
    </w:rPr>
  </w:style>
  <w:style w:type="character" w:customStyle="1" w:styleId="Char10">
    <w:name w:val="Κείμενο υποσημείωσης Char1"/>
    <w:basedOn w:val="a0"/>
    <w:link w:val="af"/>
    <w:uiPriority w:val="99"/>
    <w:semiHidden/>
    <w:locked/>
    <w:rPr>
      <w:rFonts w:ascii="Calibri" w:hAnsi="Calibri" w:cs="Calibri"/>
      <w:kern w:val="0"/>
      <w:sz w:val="20"/>
      <w:szCs w:val="20"/>
      <w:lang w:eastAsia="el-GR"/>
    </w:rPr>
  </w:style>
  <w:style w:type="character" w:customStyle="1" w:styleId="Char9">
    <w:name w:val="Κείμενο υποσημείωσης Char"/>
    <w:basedOn w:val="a0"/>
    <w:uiPriority w:val="99"/>
    <w:qFormat/>
    <w:rPr>
      <w:kern w:val="0"/>
      <w:sz w:val="20"/>
      <w:szCs w:val="20"/>
    </w:rPr>
  </w:style>
  <w:style w:type="paragraph" w:customStyle="1" w:styleId="normalwithoutspacing">
    <w:name w:val="normal_without_spacing"/>
    <w:basedOn w:val="a"/>
    <w:uiPriority w:val="99"/>
    <w:qFormat/>
    <w:pPr>
      <w:suppressAutoHyphens/>
      <w:spacing w:after="60" w:line="240" w:lineRule="auto"/>
      <w:jc w:val="both"/>
    </w:pPr>
    <w:rPr>
      <w:rFonts w:eastAsia="Times New Roman"/>
      <w:lang w:eastAsia="ar-SA"/>
    </w:rPr>
  </w:style>
  <w:style w:type="character" w:customStyle="1" w:styleId="af9">
    <w:name w:val="Χαρακτήρες υποσημείωσης"/>
    <w:uiPriority w:val="99"/>
    <w:qFormat/>
    <w:rPr>
      <w:vertAlign w:val="superscript"/>
    </w:rPr>
  </w:style>
  <w:style w:type="character" w:customStyle="1" w:styleId="afa">
    <w:name w:val="Σύμβολο υποσημείωσης"/>
    <w:uiPriority w:val="99"/>
    <w:qFormat/>
    <w:rPr>
      <w:vertAlign w:val="superscript"/>
    </w:rPr>
  </w:style>
  <w:style w:type="character" w:customStyle="1" w:styleId="Char0">
    <w:name w:val="Σώμα κειμένου Char"/>
    <w:basedOn w:val="a0"/>
    <w:link w:val="a4"/>
    <w:uiPriority w:val="99"/>
    <w:qFormat/>
    <w:locked/>
    <w:rPr>
      <w:rFonts w:ascii="Arial" w:eastAsia="Times New Roman" w:hAnsi="Arial" w:cs="Arial"/>
      <w:kern w:val="0"/>
      <w:sz w:val="20"/>
      <w:szCs w:val="20"/>
      <w:lang w:eastAsia="el-GR"/>
    </w:rPr>
  </w:style>
  <w:style w:type="character" w:customStyle="1" w:styleId="x2">
    <w:name w:val="x2"/>
    <w:basedOn w:val="a0"/>
    <w:uiPriority w:val="99"/>
    <w:qFormat/>
  </w:style>
  <w:style w:type="character" w:customStyle="1" w:styleId="Char8">
    <w:name w:val="Παράγραφος λίστας Char"/>
    <w:link w:val="af8"/>
    <w:uiPriority w:val="34"/>
    <w:qFormat/>
    <w:locked/>
    <w:rPr>
      <w:kern w:val="0"/>
    </w:rPr>
  </w:style>
  <w:style w:type="character" w:customStyle="1" w:styleId="Char7">
    <w:name w:val="Τίτλος Char"/>
    <w:basedOn w:val="a0"/>
    <w:link w:val="af5"/>
    <w:uiPriority w:val="99"/>
    <w:qFormat/>
    <w:locked/>
    <w:rPr>
      <w:rFonts w:ascii="Verdana" w:hAnsi="Verdana" w:cs="Verdana"/>
      <w:b/>
      <w:bCs/>
      <w:kern w:val="0"/>
      <w:sz w:val="20"/>
      <w:szCs w:val="20"/>
      <w:lang w:eastAsia="el-GR"/>
    </w:rPr>
  </w:style>
  <w:style w:type="character" w:customStyle="1" w:styleId="2Char0">
    <w:name w:val="Σώμα κείμενου 2 Char"/>
    <w:basedOn w:val="a0"/>
    <w:link w:val="20"/>
    <w:uiPriority w:val="99"/>
    <w:semiHidden/>
    <w:locked/>
    <w:rPr>
      <w:rFonts w:ascii="Calibri" w:hAnsi="Calibri" w:cs="Calibri"/>
      <w:kern w:val="0"/>
      <w:lang w:eastAsia="el-GR"/>
    </w:rPr>
  </w:style>
  <w:style w:type="character" w:customStyle="1" w:styleId="22">
    <w:name w:val="Σώμα κειμένου (2)_"/>
    <w:link w:val="210"/>
    <w:uiPriority w:val="99"/>
    <w:locked/>
    <w:rPr>
      <w:rFonts w:ascii="Arial" w:hAnsi="Arial" w:cs="Arial"/>
      <w:shd w:val="clear" w:color="auto" w:fill="FFFFFF"/>
    </w:rPr>
  </w:style>
  <w:style w:type="paragraph" w:customStyle="1" w:styleId="210">
    <w:name w:val="Σώμα κειμένου (2)1"/>
    <w:basedOn w:val="a"/>
    <w:link w:val="22"/>
    <w:uiPriority w:val="99"/>
    <w:pPr>
      <w:widowControl w:val="0"/>
      <w:shd w:val="clear" w:color="auto" w:fill="FFFFFF"/>
      <w:spacing w:before="220" w:after="780" w:line="264" w:lineRule="exact"/>
      <w:ind w:hanging="1480"/>
    </w:pPr>
    <w:rPr>
      <w:rFonts w:ascii="Arial" w:hAnsi="Arial" w:cs="Arial"/>
      <w:sz w:val="20"/>
      <w:szCs w:val="20"/>
      <w:lang w:val="en-US"/>
    </w:rPr>
  </w:style>
  <w:style w:type="paragraph" w:customStyle="1" w:styleId="para-1">
    <w:name w:val="para-1"/>
    <w:basedOn w:val="a"/>
    <w:uiPriority w:val="99"/>
    <w:pPr>
      <w:widowControl w:val="0"/>
      <w:tabs>
        <w:tab w:val="left" w:pos="1021"/>
        <w:tab w:val="left" w:pos="1588"/>
        <w:tab w:val="left" w:pos="2155"/>
        <w:tab w:val="left" w:pos="2722"/>
        <w:tab w:val="left" w:pos="3289"/>
      </w:tabs>
      <w:suppressAutoHyphens/>
      <w:spacing w:after="0" w:line="240" w:lineRule="auto"/>
      <w:ind w:left="1021" w:hanging="1021"/>
      <w:jc w:val="both"/>
    </w:pPr>
    <w:rPr>
      <w:rFonts w:ascii="Arial" w:eastAsia="Times New Roman" w:hAnsi="Arial" w:cs="Arial"/>
      <w:spacing w:val="5"/>
      <w:kern w:val="2"/>
      <w:lang w:eastAsia="zh-CN"/>
    </w:rPr>
  </w:style>
  <w:style w:type="character" w:customStyle="1" w:styleId="23">
    <w:name w:val="Σώμα κειμένου (2) + Έντονη γραφή"/>
    <w:uiPriority w:val="99"/>
    <w:rPr>
      <w:rFonts w:ascii="Arial" w:hAnsi="Arial" w:cs="Arial"/>
      <w:b/>
      <w:bCs/>
      <w:color w:val="000000"/>
      <w:spacing w:val="0"/>
      <w:w w:val="100"/>
      <w:position w:val="0"/>
      <w:sz w:val="20"/>
      <w:szCs w:val="20"/>
      <w:u w:val="none"/>
      <w:lang w:val="el-GR" w:eastAsia="el-GR"/>
    </w:rPr>
  </w:style>
  <w:style w:type="paragraph" w:customStyle="1" w:styleId="western">
    <w:name w:val="western"/>
    <w:basedOn w:val="a"/>
    <w:uiPriority w:val="99"/>
    <w:pPr>
      <w:spacing w:before="100" w:beforeAutospacing="1" w:after="100" w:afterAutospacing="1" w:line="240" w:lineRule="auto"/>
    </w:pPr>
    <w:rPr>
      <w:rFonts w:eastAsia="Times New Roman"/>
      <w:color w:val="000000"/>
      <w:sz w:val="24"/>
      <w:szCs w:val="24"/>
      <w:lang w:eastAsia="el-GR"/>
    </w:rPr>
  </w:style>
  <w:style w:type="character" w:customStyle="1" w:styleId="Char">
    <w:name w:val="Κείμενο πλαισίου Char"/>
    <w:basedOn w:val="a0"/>
    <w:link w:val="a3"/>
    <w:uiPriority w:val="99"/>
    <w:semiHidden/>
    <w:locked/>
    <w:rPr>
      <w:rFonts w:ascii="Tahoma" w:hAnsi="Tahoma" w:cs="Tahoma"/>
      <w:kern w:val="0"/>
      <w:sz w:val="16"/>
      <w:szCs w:val="16"/>
      <w:lang w:eastAsia="el-GR"/>
    </w:rPr>
  </w:style>
  <w:style w:type="character" w:customStyle="1" w:styleId="Char1">
    <w:name w:val="Σώμα κείμενου με εσοχή Char"/>
    <w:basedOn w:val="a0"/>
    <w:link w:val="a5"/>
    <w:uiPriority w:val="99"/>
    <w:locked/>
    <w:rPr>
      <w:rFonts w:ascii="Calibri" w:hAnsi="Calibri" w:cs="Calibri"/>
      <w:kern w:val="0"/>
      <w:lang w:eastAsia="el-GR"/>
    </w:rPr>
  </w:style>
  <w:style w:type="paragraph" w:customStyle="1" w:styleId="para-2">
    <w:name w:val="para-2"/>
    <w:basedOn w:val="para-1"/>
    <w:uiPriority w:val="99"/>
    <w:pPr>
      <w:widowControl/>
      <w:ind w:left="1588" w:hanging="1588"/>
    </w:pPr>
    <w:rPr>
      <w:kern w:val="0"/>
      <w:lang w:eastAsia="ar-SA"/>
    </w:rPr>
  </w:style>
  <w:style w:type="paragraph" w:customStyle="1" w:styleId="Normalgr">
    <w:name w:val="Normalgr"/>
    <w:uiPriority w:val="99"/>
    <w:pPr>
      <w:tabs>
        <w:tab w:val="left" w:pos="1021"/>
        <w:tab w:val="left" w:pos="1588"/>
      </w:tabs>
      <w:suppressAutoHyphens/>
      <w:jc w:val="both"/>
    </w:pPr>
    <w:rPr>
      <w:rFonts w:ascii="Arial" w:eastAsia="Times New Roman" w:hAnsi="Arial"/>
      <w:spacing w:val="15"/>
      <w:lang w:val="en-GB" w:eastAsia="ar-SA"/>
    </w:rPr>
  </w:style>
  <w:style w:type="paragraph" w:customStyle="1" w:styleId="31">
    <w:name w:val="Σώμα κείμενου με εσοχή 31"/>
    <w:basedOn w:val="a"/>
    <w:uiPriority w:val="99"/>
    <w:qFormat/>
    <w:pPr>
      <w:suppressAutoHyphens/>
      <w:overflowPunct w:val="0"/>
      <w:autoSpaceDE w:val="0"/>
      <w:spacing w:after="0" w:line="240" w:lineRule="atLeast"/>
      <w:ind w:left="1100"/>
      <w:jc w:val="both"/>
      <w:textAlignment w:val="baseline"/>
    </w:pPr>
    <w:rPr>
      <w:rFonts w:ascii="Arial" w:eastAsia="Times New Roman" w:hAnsi="Arial" w:cs="Arial"/>
      <w:sz w:val="20"/>
      <w:szCs w:val="20"/>
      <w:lang w:eastAsia="ar-SA"/>
    </w:rPr>
  </w:style>
  <w:style w:type="character" w:customStyle="1" w:styleId="fontstyle01">
    <w:name w:val="fontstyle01"/>
    <w:basedOn w:val="a0"/>
    <w:uiPriority w:val="99"/>
    <w:rPr>
      <w:rFonts w:ascii="Calibri" w:hAnsi="Calibri" w:cs="Calibri"/>
      <w:color w:val="000000"/>
      <w:sz w:val="22"/>
      <w:szCs w:val="22"/>
    </w:rPr>
  </w:style>
  <w:style w:type="paragraph" w:customStyle="1" w:styleId="z-1">
    <w:name w:val="z-Τέλος φόρμας1"/>
    <w:basedOn w:val="a"/>
    <w:next w:val="a"/>
    <w:link w:val="z-Char"/>
    <w:uiPriority w:val="99"/>
    <w:semiHidden/>
    <w:pPr>
      <w:pBdr>
        <w:top w:val="single" w:sz="6" w:space="1" w:color="auto"/>
      </w:pBdr>
      <w:spacing w:after="0" w:line="240" w:lineRule="auto"/>
      <w:jc w:val="center"/>
    </w:pPr>
    <w:rPr>
      <w:rFonts w:ascii="Arial" w:eastAsia="Times New Roman" w:hAnsi="Arial" w:cs="Arial"/>
      <w:vanish/>
      <w:sz w:val="16"/>
      <w:szCs w:val="16"/>
      <w:lang w:eastAsia="el-GR"/>
    </w:rPr>
  </w:style>
  <w:style w:type="character" w:customStyle="1" w:styleId="z-Char">
    <w:name w:val="z-Τέλος φόρμας Char"/>
    <w:basedOn w:val="a0"/>
    <w:link w:val="z-1"/>
    <w:uiPriority w:val="99"/>
    <w:semiHidden/>
    <w:locked/>
    <w:rPr>
      <w:rFonts w:ascii="Arial" w:hAnsi="Arial" w:cs="Arial"/>
      <w:vanish/>
      <w:kern w:val="0"/>
      <w:sz w:val="16"/>
      <w:szCs w:val="16"/>
      <w:lang w:eastAsia="el-GR"/>
    </w:rPr>
  </w:style>
  <w:style w:type="character" w:customStyle="1" w:styleId="11">
    <w:name w:val="Επικεφαλίδα #1_"/>
    <w:basedOn w:val="a0"/>
    <w:link w:val="12"/>
    <w:uiPriority w:val="99"/>
    <w:locked/>
    <w:rPr>
      <w:b/>
      <w:bCs/>
      <w:sz w:val="28"/>
      <w:szCs w:val="28"/>
      <w:shd w:val="clear" w:color="auto" w:fill="FFFFFF"/>
    </w:rPr>
  </w:style>
  <w:style w:type="paragraph" w:customStyle="1" w:styleId="12">
    <w:name w:val="Επικεφαλίδα #1"/>
    <w:basedOn w:val="a"/>
    <w:link w:val="11"/>
    <w:uiPriority w:val="99"/>
    <w:qFormat/>
    <w:pPr>
      <w:widowControl w:val="0"/>
      <w:shd w:val="clear" w:color="auto" w:fill="FFFFFF"/>
      <w:spacing w:after="1140" w:line="590" w:lineRule="exact"/>
      <w:jc w:val="right"/>
      <w:outlineLvl w:val="0"/>
    </w:pPr>
    <w:rPr>
      <w:b/>
      <w:bCs/>
      <w:kern w:val="2"/>
      <w:sz w:val="28"/>
      <w:szCs w:val="28"/>
    </w:rPr>
  </w:style>
  <w:style w:type="character" w:customStyle="1" w:styleId="2100">
    <w:name w:val="Σώμα κειμένου (2) + 10"/>
    <w:basedOn w:val="22"/>
    <w:uiPriority w:val="99"/>
    <w:rPr>
      <w:rFonts w:ascii="Calibri" w:hAnsi="Calibri" w:cs="Calibri"/>
      <w:spacing w:val="10"/>
      <w:sz w:val="21"/>
      <w:szCs w:val="21"/>
      <w:u w:val="none"/>
      <w:shd w:val="clear" w:color="auto" w:fill="FFFFFF"/>
    </w:rPr>
  </w:style>
  <w:style w:type="paragraph" w:customStyle="1" w:styleId="24">
    <w:name w:val="Σώμα κειμένου (2)"/>
    <w:basedOn w:val="a"/>
    <w:uiPriority w:val="99"/>
    <w:pPr>
      <w:widowControl w:val="0"/>
      <w:shd w:val="clear" w:color="auto" w:fill="FFFFFF"/>
      <w:spacing w:before="900" w:after="120" w:line="389" w:lineRule="exact"/>
      <w:jc w:val="both"/>
    </w:pPr>
    <w:rPr>
      <w:rFonts w:eastAsia="Times New Roman"/>
      <w:sz w:val="28"/>
      <w:szCs w:val="28"/>
      <w:lang w:eastAsia="el-GR"/>
    </w:rPr>
  </w:style>
  <w:style w:type="paragraph" w:customStyle="1" w:styleId="Standard">
    <w:name w:val="Standard"/>
    <w:uiPriority w:val="99"/>
    <w:pPr>
      <w:widowControl w:val="0"/>
      <w:suppressAutoHyphens/>
      <w:textAlignment w:val="baseline"/>
    </w:pPr>
    <w:rPr>
      <w:rFonts w:ascii="Liberation Serif" w:hAnsi="Liberation Serif" w:cs="Liberation Serif"/>
      <w:color w:val="00000A"/>
      <w:sz w:val="24"/>
      <w:szCs w:val="24"/>
      <w:lang w:val="en-US" w:eastAsia="zh-CN"/>
    </w:rPr>
  </w:style>
  <w:style w:type="character" w:customStyle="1" w:styleId="WW8Num2z0">
    <w:name w:val="WW8Num2z0"/>
    <w:uiPriority w:val="99"/>
    <w:rPr>
      <w:rFonts w:ascii="Wingdings" w:hAnsi="Wingdings" w:cs="Wingdings"/>
      <w:b/>
      <w:bCs/>
      <w:sz w:val="22"/>
      <w:szCs w:val="22"/>
      <w:lang w:val="el-GR"/>
    </w:rPr>
  </w:style>
  <w:style w:type="character" w:customStyle="1" w:styleId="WW8Num1z0">
    <w:name w:val="WW8Num1z0"/>
    <w:uiPriority w:val="99"/>
  </w:style>
  <w:style w:type="character" w:customStyle="1" w:styleId="WW8Num1z1">
    <w:name w:val="WW8Num1z1"/>
    <w:uiPriority w:val="99"/>
  </w:style>
  <w:style w:type="character" w:customStyle="1" w:styleId="WW8Num1z2">
    <w:name w:val="WW8Num1z2"/>
    <w:uiPriority w:val="99"/>
  </w:style>
  <w:style w:type="character" w:customStyle="1" w:styleId="WW8Num1z3">
    <w:name w:val="WW8Num1z3"/>
    <w:uiPriority w:val="99"/>
  </w:style>
  <w:style w:type="character" w:customStyle="1" w:styleId="WW8Num1z4">
    <w:name w:val="WW8Num1z4"/>
    <w:uiPriority w:val="99"/>
  </w:style>
  <w:style w:type="character" w:customStyle="1" w:styleId="WW8Num1z5">
    <w:name w:val="WW8Num1z5"/>
    <w:uiPriority w:val="99"/>
    <w:qFormat/>
  </w:style>
  <w:style w:type="character" w:customStyle="1" w:styleId="WW8Num1z6">
    <w:name w:val="WW8Num1z6"/>
    <w:uiPriority w:val="99"/>
    <w:qFormat/>
  </w:style>
  <w:style w:type="character" w:customStyle="1" w:styleId="WW8Num1z7">
    <w:name w:val="WW8Num1z7"/>
    <w:uiPriority w:val="99"/>
  </w:style>
  <w:style w:type="character" w:customStyle="1" w:styleId="WW8Num1z8">
    <w:name w:val="WW8Num1z8"/>
    <w:uiPriority w:val="99"/>
  </w:style>
  <w:style w:type="character" w:customStyle="1" w:styleId="WW8Num2z1">
    <w:name w:val="WW8Num2z1"/>
    <w:uiPriority w:val="99"/>
  </w:style>
  <w:style w:type="character" w:customStyle="1" w:styleId="WW8Num2z2">
    <w:name w:val="WW8Num2z2"/>
    <w:uiPriority w:val="99"/>
  </w:style>
  <w:style w:type="character" w:customStyle="1" w:styleId="WW8Num2z3">
    <w:name w:val="WW8Num2z3"/>
    <w:uiPriority w:val="99"/>
  </w:style>
  <w:style w:type="character" w:customStyle="1" w:styleId="WW8Num2z4">
    <w:name w:val="WW8Num2z4"/>
    <w:uiPriority w:val="99"/>
  </w:style>
  <w:style w:type="character" w:customStyle="1" w:styleId="WW8Num2z5">
    <w:name w:val="WW8Num2z5"/>
    <w:uiPriority w:val="99"/>
  </w:style>
  <w:style w:type="character" w:customStyle="1" w:styleId="WW8Num2z6">
    <w:name w:val="WW8Num2z6"/>
    <w:uiPriority w:val="99"/>
    <w:qFormat/>
  </w:style>
  <w:style w:type="character" w:customStyle="1" w:styleId="WW8Num2z7">
    <w:name w:val="WW8Num2z7"/>
    <w:uiPriority w:val="99"/>
  </w:style>
  <w:style w:type="character" w:customStyle="1" w:styleId="WW8Num2z8">
    <w:name w:val="WW8Num2z8"/>
    <w:uiPriority w:val="99"/>
  </w:style>
  <w:style w:type="character" w:customStyle="1" w:styleId="WW8Num3z0">
    <w:name w:val="WW8Num3z0"/>
    <w:uiPriority w:val="99"/>
    <w:qFormat/>
    <w:rPr>
      <w:rFonts w:ascii="Wingdings" w:hAnsi="Wingdings" w:cs="Wingdings"/>
      <w:b/>
      <w:bCs/>
      <w:sz w:val="22"/>
      <w:szCs w:val="22"/>
      <w:lang w:val="el-GR"/>
    </w:rPr>
  </w:style>
  <w:style w:type="character" w:customStyle="1" w:styleId="WW8Num3z1">
    <w:name w:val="WW8Num3z1"/>
    <w:uiPriority w:val="99"/>
    <w:qFormat/>
    <w:rPr>
      <w:rFonts w:ascii="Courier New" w:hAnsi="Courier New" w:cs="Courier New"/>
    </w:rPr>
  </w:style>
  <w:style w:type="character" w:customStyle="1" w:styleId="WW8Num3z2">
    <w:name w:val="WW8Num3z2"/>
    <w:uiPriority w:val="99"/>
  </w:style>
  <w:style w:type="character" w:customStyle="1" w:styleId="WW8Num3z3">
    <w:name w:val="WW8Num3z3"/>
    <w:uiPriority w:val="99"/>
    <w:rPr>
      <w:rFonts w:ascii="Symbol" w:hAnsi="Symbol" w:cs="Symbol"/>
    </w:rPr>
  </w:style>
  <w:style w:type="character" w:customStyle="1" w:styleId="WW8Num3z4">
    <w:name w:val="WW8Num3z4"/>
    <w:uiPriority w:val="99"/>
  </w:style>
  <w:style w:type="character" w:customStyle="1" w:styleId="WW8Num3z5">
    <w:name w:val="WW8Num3z5"/>
    <w:uiPriority w:val="99"/>
  </w:style>
  <w:style w:type="character" w:customStyle="1" w:styleId="WW8Num3z6">
    <w:name w:val="WW8Num3z6"/>
    <w:uiPriority w:val="99"/>
  </w:style>
  <w:style w:type="character" w:customStyle="1" w:styleId="WW8Num3z7">
    <w:name w:val="WW8Num3z7"/>
    <w:uiPriority w:val="99"/>
    <w:rPr>
      <w:b/>
      <w:bCs/>
      <w:spacing w:val="40"/>
      <w:lang w:eastAsia="zh-CN"/>
    </w:rPr>
  </w:style>
  <w:style w:type="character" w:customStyle="1" w:styleId="WW8Num3z8">
    <w:name w:val="WW8Num3z8"/>
    <w:uiPriority w:val="99"/>
  </w:style>
  <w:style w:type="character" w:customStyle="1" w:styleId="WW8Num4z0">
    <w:name w:val="WW8Num4z0"/>
    <w:uiPriority w:val="99"/>
    <w:rPr>
      <w:rFonts w:ascii="Cambria" w:hAnsi="Cambria" w:cs="Cambria"/>
      <w:sz w:val="18"/>
      <w:szCs w:val="18"/>
      <w:lang w:val="el-GR"/>
    </w:rPr>
  </w:style>
  <w:style w:type="character" w:customStyle="1" w:styleId="WW8Num4z1">
    <w:name w:val="WW8Num4z1"/>
    <w:uiPriority w:val="99"/>
  </w:style>
  <w:style w:type="character" w:customStyle="1" w:styleId="WW8Num4z2">
    <w:name w:val="WW8Num4z2"/>
    <w:uiPriority w:val="99"/>
  </w:style>
  <w:style w:type="character" w:customStyle="1" w:styleId="WW8Num4z3">
    <w:name w:val="WW8Num4z3"/>
    <w:uiPriority w:val="99"/>
  </w:style>
  <w:style w:type="character" w:customStyle="1" w:styleId="WW8Num4z4">
    <w:name w:val="WW8Num4z4"/>
    <w:uiPriority w:val="99"/>
  </w:style>
  <w:style w:type="character" w:customStyle="1" w:styleId="WW8Num4z5">
    <w:name w:val="WW8Num4z5"/>
    <w:uiPriority w:val="99"/>
  </w:style>
  <w:style w:type="character" w:customStyle="1" w:styleId="WW8Num4z6">
    <w:name w:val="WW8Num4z6"/>
    <w:uiPriority w:val="99"/>
  </w:style>
  <w:style w:type="character" w:customStyle="1" w:styleId="WW8Num4z7">
    <w:name w:val="WW8Num4z7"/>
    <w:uiPriority w:val="99"/>
  </w:style>
  <w:style w:type="character" w:customStyle="1" w:styleId="WW8Num4z8">
    <w:name w:val="WW8Num4z8"/>
    <w:uiPriority w:val="99"/>
  </w:style>
  <w:style w:type="character" w:customStyle="1" w:styleId="WW8Num5z0">
    <w:name w:val="WW8Num5z0"/>
    <w:uiPriority w:val="99"/>
    <w:rPr>
      <w:rFonts w:ascii="Arial" w:hAnsi="Arial" w:cs="Arial"/>
      <w:b/>
      <w:bCs/>
      <w:sz w:val="22"/>
      <w:szCs w:val="22"/>
      <w:lang w:val="el-GR"/>
    </w:rPr>
  </w:style>
  <w:style w:type="character" w:customStyle="1" w:styleId="WW8Num5z1">
    <w:name w:val="WW8Num5z1"/>
    <w:uiPriority w:val="99"/>
    <w:rPr>
      <w:rFonts w:ascii="Cambria" w:hAnsi="Cambria" w:cs="Cambria"/>
      <w:b/>
      <w:bCs/>
      <w:sz w:val="22"/>
      <w:szCs w:val="22"/>
      <w:lang w:val="el-GR"/>
    </w:rPr>
  </w:style>
  <w:style w:type="character" w:customStyle="1" w:styleId="WW8Num6z0">
    <w:name w:val="WW8Num6z0"/>
    <w:uiPriority w:val="99"/>
  </w:style>
  <w:style w:type="character" w:customStyle="1" w:styleId="WW8Num6z1">
    <w:name w:val="WW8Num6z1"/>
    <w:uiPriority w:val="99"/>
    <w:rPr>
      <w:rFonts w:ascii="Cambria" w:hAnsi="Cambria" w:cs="Cambria"/>
      <w:b/>
      <w:bCs/>
      <w:sz w:val="22"/>
      <w:szCs w:val="22"/>
    </w:rPr>
  </w:style>
  <w:style w:type="character" w:customStyle="1" w:styleId="WW8Num6z2">
    <w:name w:val="WW8Num6z2"/>
    <w:uiPriority w:val="99"/>
  </w:style>
  <w:style w:type="character" w:customStyle="1" w:styleId="WW8Num6z3">
    <w:name w:val="WW8Num6z3"/>
    <w:uiPriority w:val="99"/>
  </w:style>
  <w:style w:type="character" w:customStyle="1" w:styleId="WW8Num6z4">
    <w:name w:val="WW8Num6z4"/>
    <w:uiPriority w:val="99"/>
  </w:style>
  <w:style w:type="character" w:customStyle="1" w:styleId="WW8Num6z5">
    <w:name w:val="WW8Num6z5"/>
    <w:uiPriority w:val="99"/>
  </w:style>
  <w:style w:type="character" w:customStyle="1" w:styleId="WW8Num6z6">
    <w:name w:val="WW8Num6z6"/>
    <w:uiPriority w:val="99"/>
  </w:style>
  <w:style w:type="character" w:customStyle="1" w:styleId="WW8Num6z7">
    <w:name w:val="WW8Num6z7"/>
    <w:uiPriority w:val="99"/>
  </w:style>
  <w:style w:type="character" w:customStyle="1" w:styleId="WW8Num6z8">
    <w:name w:val="WW8Num6z8"/>
    <w:uiPriority w:val="99"/>
  </w:style>
  <w:style w:type="character" w:customStyle="1" w:styleId="WW8Num7z0">
    <w:name w:val="WW8Num7z0"/>
    <w:uiPriority w:val="99"/>
    <w:rPr>
      <w:rFonts w:ascii="Cambria" w:hAnsi="Cambria" w:cs="Cambria"/>
      <w:b/>
      <w:bCs/>
      <w:spacing w:val="0"/>
      <w:sz w:val="20"/>
      <w:szCs w:val="20"/>
    </w:rPr>
  </w:style>
  <w:style w:type="character" w:customStyle="1" w:styleId="WW8Num8z0">
    <w:name w:val="WW8Num8z0"/>
    <w:uiPriority w:val="99"/>
  </w:style>
  <w:style w:type="character" w:customStyle="1" w:styleId="WW8Num8z1">
    <w:name w:val="WW8Num8z1"/>
    <w:uiPriority w:val="99"/>
    <w:rPr>
      <w:rFonts w:ascii="Cambria" w:hAnsi="Cambria" w:cs="Cambria"/>
      <w:b/>
      <w:bCs/>
      <w:i/>
      <w:iCs/>
      <w:sz w:val="22"/>
      <w:szCs w:val="22"/>
      <w:lang w:val="en-US"/>
    </w:rPr>
  </w:style>
  <w:style w:type="character" w:customStyle="1" w:styleId="WW8Num8z2">
    <w:name w:val="WW8Num8z2"/>
    <w:uiPriority w:val="99"/>
  </w:style>
  <w:style w:type="character" w:customStyle="1" w:styleId="WW8Num8z3">
    <w:name w:val="WW8Num8z3"/>
    <w:uiPriority w:val="99"/>
    <w:qFormat/>
  </w:style>
  <w:style w:type="character" w:customStyle="1" w:styleId="WW8Num8z4">
    <w:name w:val="WW8Num8z4"/>
    <w:uiPriority w:val="99"/>
  </w:style>
  <w:style w:type="character" w:customStyle="1" w:styleId="WW8Num8z5">
    <w:name w:val="WW8Num8z5"/>
    <w:uiPriority w:val="99"/>
  </w:style>
  <w:style w:type="character" w:customStyle="1" w:styleId="WW8Num8z6">
    <w:name w:val="WW8Num8z6"/>
    <w:uiPriority w:val="99"/>
  </w:style>
  <w:style w:type="character" w:customStyle="1" w:styleId="WW8Num8z7">
    <w:name w:val="WW8Num8z7"/>
    <w:uiPriority w:val="99"/>
  </w:style>
  <w:style w:type="character" w:customStyle="1" w:styleId="WW8Num8z8">
    <w:name w:val="WW8Num8z8"/>
    <w:uiPriority w:val="99"/>
  </w:style>
  <w:style w:type="character" w:customStyle="1" w:styleId="WW8Num9z0">
    <w:name w:val="WW8Num9z0"/>
    <w:uiPriority w:val="99"/>
    <w:rPr>
      <w:b/>
      <w:bCs/>
      <w:color w:val="FF0000"/>
      <w:sz w:val="20"/>
      <w:szCs w:val="20"/>
    </w:rPr>
  </w:style>
  <w:style w:type="character" w:customStyle="1" w:styleId="WW8Num9z1">
    <w:name w:val="WW8Num9z1"/>
    <w:uiPriority w:val="99"/>
    <w:rPr>
      <w:rFonts w:ascii="Cambria" w:hAnsi="Cambria" w:cs="Cambria"/>
      <w:b/>
      <w:bCs/>
      <w:color w:val="000000"/>
      <w:sz w:val="22"/>
      <w:szCs w:val="22"/>
      <w:lang w:val="el-GR"/>
    </w:rPr>
  </w:style>
  <w:style w:type="character" w:customStyle="1" w:styleId="WW8Num10z0">
    <w:name w:val="WW8Num10z0"/>
    <w:uiPriority w:val="99"/>
    <w:qFormat/>
    <w:rPr>
      <w:rFonts w:ascii="Arial" w:hAnsi="Arial" w:cs="Arial"/>
      <w:b/>
      <w:bCs/>
      <w:sz w:val="22"/>
      <w:szCs w:val="22"/>
    </w:rPr>
  </w:style>
  <w:style w:type="character" w:customStyle="1" w:styleId="WW8Num10z1">
    <w:name w:val="WW8Num10z1"/>
    <w:uiPriority w:val="99"/>
    <w:rPr>
      <w:rFonts w:ascii="Cambria" w:hAnsi="Cambria" w:cs="Cambria"/>
      <w:b/>
      <w:bCs/>
      <w:sz w:val="22"/>
      <w:szCs w:val="22"/>
    </w:rPr>
  </w:style>
  <w:style w:type="character" w:customStyle="1" w:styleId="WW8Num11z0">
    <w:name w:val="WW8Num11z0"/>
    <w:uiPriority w:val="99"/>
    <w:rPr>
      <w:rFonts w:ascii="Symbol" w:hAnsi="Symbol" w:cs="Symbol"/>
      <w:sz w:val="22"/>
      <w:szCs w:val="22"/>
    </w:rPr>
  </w:style>
  <w:style w:type="character" w:customStyle="1" w:styleId="WW8Num12z0">
    <w:name w:val="WW8Num12z0"/>
    <w:uiPriority w:val="99"/>
    <w:rPr>
      <w:rFonts w:ascii="Arial" w:hAnsi="Arial" w:cs="Arial"/>
      <w:b/>
      <w:bCs/>
      <w:sz w:val="22"/>
      <w:szCs w:val="22"/>
    </w:rPr>
  </w:style>
  <w:style w:type="character" w:customStyle="1" w:styleId="WW8Num12z1">
    <w:name w:val="WW8Num12z1"/>
    <w:uiPriority w:val="99"/>
    <w:rPr>
      <w:rFonts w:ascii="Cambria" w:hAnsi="Cambria" w:cs="Cambria"/>
      <w:b/>
      <w:bCs/>
      <w:sz w:val="22"/>
      <w:szCs w:val="22"/>
    </w:rPr>
  </w:style>
  <w:style w:type="character" w:customStyle="1" w:styleId="WW8Num13z0">
    <w:name w:val="WW8Num13z0"/>
    <w:uiPriority w:val="99"/>
    <w:rPr>
      <w:rFonts w:ascii="Calibri" w:hAnsi="Calibri" w:cs="Calibri"/>
      <w:b/>
      <w:bCs/>
      <w:spacing w:val="5"/>
      <w:sz w:val="22"/>
      <w:szCs w:val="22"/>
    </w:rPr>
  </w:style>
  <w:style w:type="character" w:customStyle="1" w:styleId="WW8Num14z0">
    <w:name w:val="WW8Num14z0"/>
    <w:uiPriority w:val="99"/>
    <w:rPr>
      <w:rFonts w:ascii="Cambria" w:hAnsi="Cambria" w:cs="Cambria"/>
      <w:sz w:val="18"/>
      <w:szCs w:val="18"/>
      <w:lang w:val="el-GR"/>
    </w:rPr>
  </w:style>
  <w:style w:type="character" w:customStyle="1" w:styleId="WW8Num14z1">
    <w:name w:val="WW8Num14z1"/>
    <w:uiPriority w:val="99"/>
  </w:style>
  <w:style w:type="character" w:customStyle="1" w:styleId="WW8Num14z2">
    <w:name w:val="WW8Num14z2"/>
    <w:uiPriority w:val="99"/>
  </w:style>
  <w:style w:type="character" w:customStyle="1" w:styleId="WW8Num14z3">
    <w:name w:val="WW8Num14z3"/>
    <w:uiPriority w:val="99"/>
  </w:style>
  <w:style w:type="character" w:customStyle="1" w:styleId="WW8Num14z4">
    <w:name w:val="WW8Num14z4"/>
    <w:uiPriority w:val="99"/>
  </w:style>
  <w:style w:type="character" w:customStyle="1" w:styleId="WW8Num14z5">
    <w:name w:val="WW8Num14z5"/>
    <w:uiPriority w:val="99"/>
  </w:style>
  <w:style w:type="character" w:customStyle="1" w:styleId="WW8Num14z6">
    <w:name w:val="WW8Num14z6"/>
    <w:uiPriority w:val="99"/>
    <w:qFormat/>
  </w:style>
  <w:style w:type="character" w:customStyle="1" w:styleId="WW8Num14z7">
    <w:name w:val="WW8Num14z7"/>
    <w:uiPriority w:val="99"/>
    <w:qFormat/>
  </w:style>
  <w:style w:type="character" w:customStyle="1" w:styleId="WW8Num14z8">
    <w:name w:val="WW8Num14z8"/>
    <w:uiPriority w:val="99"/>
    <w:qFormat/>
  </w:style>
  <w:style w:type="character" w:customStyle="1" w:styleId="WW8Num5z2">
    <w:name w:val="WW8Num5z2"/>
    <w:uiPriority w:val="99"/>
    <w:qFormat/>
  </w:style>
  <w:style w:type="character" w:customStyle="1" w:styleId="WW8Num5z3">
    <w:name w:val="WW8Num5z3"/>
    <w:uiPriority w:val="99"/>
    <w:qFormat/>
  </w:style>
  <w:style w:type="character" w:customStyle="1" w:styleId="WW8Num5z4">
    <w:name w:val="WW8Num5z4"/>
    <w:uiPriority w:val="99"/>
    <w:qFormat/>
  </w:style>
  <w:style w:type="character" w:customStyle="1" w:styleId="WW8Num5z5">
    <w:name w:val="WW8Num5z5"/>
    <w:uiPriority w:val="99"/>
    <w:qFormat/>
  </w:style>
  <w:style w:type="character" w:customStyle="1" w:styleId="WW8Num5z6">
    <w:name w:val="WW8Num5z6"/>
    <w:uiPriority w:val="99"/>
    <w:qFormat/>
  </w:style>
  <w:style w:type="character" w:customStyle="1" w:styleId="WW8Num5z7">
    <w:name w:val="WW8Num5z7"/>
    <w:uiPriority w:val="99"/>
    <w:qFormat/>
  </w:style>
  <w:style w:type="character" w:customStyle="1" w:styleId="WW8Num5z8">
    <w:name w:val="WW8Num5z8"/>
    <w:uiPriority w:val="99"/>
    <w:qFormat/>
  </w:style>
  <w:style w:type="character" w:customStyle="1" w:styleId="WW8Num7z1">
    <w:name w:val="WW8Num7z1"/>
    <w:uiPriority w:val="99"/>
    <w:qFormat/>
    <w:rPr>
      <w:rFonts w:ascii="Cambria" w:hAnsi="Cambria" w:cs="Cambria"/>
      <w:b/>
      <w:bCs/>
      <w:i/>
      <w:iCs/>
      <w:sz w:val="22"/>
      <w:szCs w:val="22"/>
      <w:lang w:val="en-US"/>
    </w:rPr>
  </w:style>
  <w:style w:type="character" w:customStyle="1" w:styleId="WW8Num7z2">
    <w:name w:val="WW8Num7z2"/>
    <w:uiPriority w:val="99"/>
    <w:qFormat/>
  </w:style>
  <w:style w:type="character" w:customStyle="1" w:styleId="WW8Num7z3">
    <w:name w:val="WW8Num7z3"/>
    <w:uiPriority w:val="99"/>
    <w:qFormat/>
  </w:style>
  <w:style w:type="character" w:customStyle="1" w:styleId="WW8Num7z4">
    <w:name w:val="WW8Num7z4"/>
    <w:uiPriority w:val="99"/>
    <w:qFormat/>
  </w:style>
  <w:style w:type="character" w:customStyle="1" w:styleId="WW8Num7z5">
    <w:name w:val="WW8Num7z5"/>
    <w:uiPriority w:val="99"/>
    <w:qFormat/>
  </w:style>
  <w:style w:type="character" w:customStyle="1" w:styleId="WW8Num7z6">
    <w:name w:val="WW8Num7z6"/>
    <w:uiPriority w:val="99"/>
    <w:qFormat/>
  </w:style>
  <w:style w:type="character" w:customStyle="1" w:styleId="WW8Num7z7">
    <w:name w:val="WW8Num7z7"/>
    <w:uiPriority w:val="99"/>
    <w:qFormat/>
  </w:style>
  <w:style w:type="character" w:customStyle="1" w:styleId="WW8Num7z8">
    <w:name w:val="WW8Num7z8"/>
    <w:uiPriority w:val="99"/>
    <w:qFormat/>
  </w:style>
  <w:style w:type="character" w:customStyle="1" w:styleId="WW8Num11z1">
    <w:name w:val="WW8Num11z1"/>
    <w:uiPriority w:val="99"/>
    <w:qFormat/>
    <w:rPr>
      <w:rFonts w:ascii="Cambria" w:hAnsi="Cambria" w:cs="Cambria"/>
      <w:b/>
      <w:bCs/>
      <w:sz w:val="22"/>
      <w:szCs w:val="22"/>
    </w:rPr>
  </w:style>
  <w:style w:type="character" w:customStyle="1" w:styleId="WW8Num13z1">
    <w:name w:val="WW8Num13z1"/>
    <w:uiPriority w:val="99"/>
    <w:qFormat/>
  </w:style>
  <w:style w:type="character" w:customStyle="1" w:styleId="WW8Num13z2">
    <w:name w:val="WW8Num13z2"/>
    <w:uiPriority w:val="99"/>
    <w:qFormat/>
  </w:style>
  <w:style w:type="character" w:customStyle="1" w:styleId="WW8Num13z3">
    <w:name w:val="WW8Num13z3"/>
    <w:uiPriority w:val="99"/>
    <w:qFormat/>
  </w:style>
  <w:style w:type="character" w:customStyle="1" w:styleId="WW8Num13z4">
    <w:name w:val="WW8Num13z4"/>
    <w:uiPriority w:val="99"/>
    <w:qFormat/>
  </w:style>
  <w:style w:type="character" w:customStyle="1" w:styleId="WW8Num13z5">
    <w:name w:val="WW8Num13z5"/>
    <w:uiPriority w:val="99"/>
    <w:qFormat/>
  </w:style>
  <w:style w:type="character" w:customStyle="1" w:styleId="WW8Num13z6">
    <w:name w:val="WW8Num13z6"/>
    <w:uiPriority w:val="99"/>
    <w:qFormat/>
  </w:style>
  <w:style w:type="character" w:customStyle="1" w:styleId="WW8Num13z7">
    <w:name w:val="WW8Num13z7"/>
    <w:uiPriority w:val="99"/>
    <w:qFormat/>
  </w:style>
  <w:style w:type="character" w:customStyle="1" w:styleId="WW8Num13z8">
    <w:name w:val="WW8Num13z8"/>
    <w:uiPriority w:val="99"/>
    <w:qFormat/>
  </w:style>
  <w:style w:type="character" w:customStyle="1" w:styleId="WW-DefaultParagraphFont">
    <w:name w:val="WW-Default Paragraph Font"/>
    <w:uiPriority w:val="99"/>
    <w:qFormat/>
  </w:style>
  <w:style w:type="character" w:customStyle="1" w:styleId="WW8Num15z0">
    <w:name w:val="WW8Num15z0"/>
    <w:uiPriority w:val="99"/>
    <w:qFormat/>
    <w:rPr>
      <w:rFonts w:ascii="Cambria" w:hAnsi="Cambria" w:cs="Cambria"/>
      <w:sz w:val="18"/>
      <w:szCs w:val="18"/>
      <w:lang w:val="el-GR"/>
    </w:rPr>
  </w:style>
  <w:style w:type="character" w:customStyle="1" w:styleId="WW8Num15z1">
    <w:name w:val="WW8Num15z1"/>
    <w:uiPriority w:val="99"/>
    <w:qFormat/>
  </w:style>
  <w:style w:type="character" w:customStyle="1" w:styleId="WW8Num15z2">
    <w:name w:val="WW8Num15z2"/>
    <w:uiPriority w:val="99"/>
    <w:qFormat/>
  </w:style>
  <w:style w:type="character" w:customStyle="1" w:styleId="WW8Num15z3">
    <w:name w:val="WW8Num15z3"/>
    <w:uiPriority w:val="99"/>
    <w:qFormat/>
  </w:style>
  <w:style w:type="character" w:customStyle="1" w:styleId="WW8Num15z4">
    <w:name w:val="WW8Num15z4"/>
    <w:uiPriority w:val="99"/>
    <w:qFormat/>
  </w:style>
  <w:style w:type="character" w:customStyle="1" w:styleId="WW8Num15z5">
    <w:name w:val="WW8Num15z5"/>
    <w:uiPriority w:val="99"/>
    <w:qFormat/>
  </w:style>
  <w:style w:type="character" w:customStyle="1" w:styleId="WW8Num15z6">
    <w:name w:val="WW8Num15z6"/>
    <w:uiPriority w:val="99"/>
    <w:qFormat/>
  </w:style>
  <w:style w:type="character" w:customStyle="1" w:styleId="WW8Num15z7">
    <w:name w:val="WW8Num15z7"/>
    <w:uiPriority w:val="99"/>
    <w:qFormat/>
  </w:style>
  <w:style w:type="character" w:customStyle="1" w:styleId="WW8Num15z8">
    <w:name w:val="WW8Num15z8"/>
    <w:uiPriority w:val="99"/>
    <w:qFormat/>
  </w:style>
  <w:style w:type="character" w:customStyle="1" w:styleId="WW8Num16z0">
    <w:name w:val="WW8Num16z0"/>
    <w:uiPriority w:val="99"/>
    <w:qFormat/>
    <w:rPr>
      <w:rFonts w:ascii="Cambria" w:hAnsi="Cambria" w:cs="Cambria"/>
      <w:sz w:val="18"/>
      <w:szCs w:val="18"/>
      <w:lang w:val="el-GR"/>
    </w:rPr>
  </w:style>
  <w:style w:type="character" w:customStyle="1" w:styleId="WW8Num16z1">
    <w:name w:val="WW8Num16z1"/>
    <w:uiPriority w:val="99"/>
    <w:qFormat/>
  </w:style>
  <w:style w:type="character" w:customStyle="1" w:styleId="WW8Num16z2">
    <w:name w:val="WW8Num16z2"/>
    <w:uiPriority w:val="99"/>
    <w:qFormat/>
  </w:style>
  <w:style w:type="character" w:customStyle="1" w:styleId="WW8Num16z3">
    <w:name w:val="WW8Num16z3"/>
    <w:uiPriority w:val="99"/>
    <w:qFormat/>
  </w:style>
  <w:style w:type="character" w:customStyle="1" w:styleId="WW8Num16z4">
    <w:name w:val="WW8Num16z4"/>
    <w:uiPriority w:val="99"/>
    <w:qFormat/>
  </w:style>
  <w:style w:type="character" w:customStyle="1" w:styleId="WW8Num16z5">
    <w:name w:val="WW8Num16z5"/>
    <w:uiPriority w:val="99"/>
    <w:qFormat/>
  </w:style>
  <w:style w:type="character" w:customStyle="1" w:styleId="WW8Num16z6">
    <w:name w:val="WW8Num16z6"/>
    <w:uiPriority w:val="99"/>
    <w:qFormat/>
  </w:style>
  <w:style w:type="character" w:customStyle="1" w:styleId="WW8Num16z7">
    <w:name w:val="WW8Num16z7"/>
    <w:uiPriority w:val="99"/>
    <w:qFormat/>
  </w:style>
  <w:style w:type="character" w:customStyle="1" w:styleId="WW8Num16z8">
    <w:name w:val="WW8Num16z8"/>
    <w:uiPriority w:val="99"/>
    <w:qFormat/>
  </w:style>
  <w:style w:type="character" w:customStyle="1" w:styleId="30">
    <w:name w:val="Προεπιλεγμένη γραμματοσειρά3"/>
    <w:uiPriority w:val="99"/>
    <w:qFormat/>
  </w:style>
  <w:style w:type="character" w:customStyle="1" w:styleId="WW8Num9z2">
    <w:name w:val="WW8Num9z2"/>
    <w:uiPriority w:val="99"/>
    <w:qFormat/>
  </w:style>
  <w:style w:type="character" w:customStyle="1" w:styleId="WW8Num9z3">
    <w:name w:val="WW8Num9z3"/>
    <w:uiPriority w:val="99"/>
    <w:qFormat/>
  </w:style>
  <w:style w:type="character" w:customStyle="1" w:styleId="WW8Num9z4">
    <w:name w:val="WW8Num9z4"/>
    <w:uiPriority w:val="99"/>
    <w:qFormat/>
  </w:style>
  <w:style w:type="character" w:customStyle="1" w:styleId="WW8Num9z5">
    <w:name w:val="WW8Num9z5"/>
    <w:uiPriority w:val="99"/>
    <w:qFormat/>
  </w:style>
  <w:style w:type="character" w:customStyle="1" w:styleId="WW8Num9z6">
    <w:name w:val="WW8Num9z6"/>
    <w:uiPriority w:val="99"/>
    <w:qFormat/>
  </w:style>
  <w:style w:type="character" w:customStyle="1" w:styleId="WW8Num9z7">
    <w:name w:val="WW8Num9z7"/>
    <w:uiPriority w:val="99"/>
    <w:qFormat/>
  </w:style>
  <w:style w:type="character" w:customStyle="1" w:styleId="WW8Num9z8">
    <w:name w:val="WW8Num9z8"/>
    <w:uiPriority w:val="99"/>
    <w:qFormat/>
  </w:style>
  <w:style w:type="character" w:customStyle="1" w:styleId="WW8Num17z0">
    <w:name w:val="WW8Num17z0"/>
    <w:uiPriority w:val="99"/>
    <w:qFormat/>
    <w:rPr>
      <w:rFonts w:ascii="Wingdings" w:hAnsi="Wingdings" w:cs="Wingdings"/>
      <w:b/>
      <w:bCs/>
      <w:sz w:val="22"/>
      <w:szCs w:val="22"/>
    </w:rPr>
  </w:style>
  <w:style w:type="character" w:customStyle="1" w:styleId="WW8Num17z1">
    <w:name w:val="WW8Num17z1"/>
    <w:uiPriority w:val="99"/>
    <w:qFormat/>
  </w:style>
  <w:style w:type="character" w:customStyle="1" w:styleId="WW8Num17z2">
    <w:name w:val="WW8Num17z2"/>
    <w:uiPriority w:val="99"/>
    <w:qFormat/>
  </w:style>
  <w:style w:type="character" w:customStyle="1" w:styleId="WW8Num17z3">
    <w:name w:val="WW8Num17z3"/>
    <w:uiPriority w:val="99"/>
    <w:qFormat/>
  </w:style>
  <w:style w:type="character" w:customStyle="1" w:styleId="WW8Num17z4">
    <w:name w:val="WW8Num17z4"/>
    <w:uiPriority w:val="99"/>
    <w:qFormat/>
  </w:style>
  <w:style w:type="character" w:customStyle="1" w:styleId="WW8Num17z5">
    <w:name w:val="WW8Num17z5"/>
    <w:uiPriority w:val="99"/>
    <w:qFormat/>
  </w:style>
  <w:style w:type="character" w:customStyle="1" w:styleId="WW8Num17z6">
    <w:name w:val="WW8Num17z6"/>
    <w:uiPriority w:val="99"/>
    <w:qFormat/>
  </w:style>
  <w:style w:type="character" w:customStyle="1" w:styleId="WW8Num17z7">
    <w:name w:val="WW8Num17z7"/>
    <w:uiPriority w:val="99"/>
    <w:qFormat/>
    <w:rPr>
      <w:spacing w:val="40"/>
    </w:rPr>
  </w:style>
  <w:style w:type="character" w:customStyle="1" w:styleId="WW8Num17z8">
    <w:name w:val="WW8Num17z8"/>
    <w:uiPriority w:val="99"/>
    <w:qFormat/>
  </w:style>
  <w:style w:type="character" w:customStyle="1" w:styleId="WW8Num18z0">
    <w:name w:val="WW8Num18z0"/>
    <w:uiPriority w:val="99"/>
    <w:qFormat/>
  </w:style>
  <w:style w:type="character" w:customStyle="1" w:styleId="WW8Num18z1">
    <w:name w:val="WW8Num18z1"/>
    <w:uiPriority w:val="99"/>
    <w:qFormat/>
  </w:style>
  <w:style w:type="character" w:customStyle="1" w:styleId="WW8Num18z2">
    <w:name w:val="WW8Num18z2"/>
    <w:uiPriority w:val="99"/>
    <w:qFormat/>
  </w:style>
  <w:style w:type="character" w:customStyle="1" w:styleId="WW8Num18z3">
    <w:name w:val="WW8Num18z3"/>
    <w:uiPriority w:val="99"/>
    <w:qFormat/>
  </w:style>
  <w:style w:type="character" w:customStyle="1" w:styleId="WW8Num18z4">
    <w:name w:val="WW8Num18z4"/>
    <w:uiPriority w:val="99"/>
    <w:qFormat/>
  </w:style>
  <w:style w:type="character" w:customStyle="1" w:styleId="WW8Num18z5">
    <w:name w:val="WW8Num18z5"/>
    <w:uiPriority w:val="99"/>
    <w:qFormat/>
  </w:style>
  <w:style w:type="character" w:customStyle="1" w:styleId="WW8Num18z6">
    <w:name w:val="WW8Num18z6"/>
    <w:uiPriority w:val="99"/>
    <w:qFormat/>
  </w:style>
  <w:style w:type="character" w:customStyle="1" w:styleId="WW8Num18z7">
    <w:name w:val="WW8Num18z7"/>
    <w:uiPriority w:val="99"/>
    <w:qFormat/>
  </w:style>
  <w:style w:type="character" w:customStyle="1" w:styleId="WW8Num18z8">
    <w:name w:val="WW8Num18z8"/>
    <w:uiPriority w:val="99"/>
    <w:qFormat/>
  </w:style>
  <w:style w:type="character" w:customStyle="1" w:styleId="WW8Num19z0">
    <w:name w:val="WW8Num19z0"/>
    <w:uiPriority w:val="99"/>
    <w:qFormat/>
    <w:rPr>
      <w:rFonts w:ascii="Cambria" w:hAnsi="Cambria" w:cs="Cambria"/>
      <w:sz w:val="18"/>
      <w:szCs w:val="18"/>
      <w:lang w:val="el-GR"/>
    </w:rPr>
  </w:style>
  <w:style w:type="character" w:customStyle="1" w:styleId="WW8Num19z1">
    <w:name w:val="WW8Num19z1"/>
    <w:uiPriority w:val="99"/>
    <w:qFormat/>
  </w:style>
  <w:style w:type="character" w:customStyle="1" w:styleId="WW8Num19z2">
    <w:name w:val="WW8Num19z2"/>
    <w:uiPriority w:val="99"/>
    <w:qFormat/>
  </w:style>
  <w:style w:type="character" w:customStyle="1" w:styleId="WW8Num19z3">
    <w:name w:val="WW8Num19z3"/>
    <w:uiPriority w:val="99"/>
    <w:qFormat/>
  </w:style>
  <w:style w:type="character" w:customStyle="1" w:styleId="WW8Num19z4">
    <w:name w:val="WW8Num19z4"/>
    <w:uiPriority w:val="99"/>
    <w:qFormat/>
  </w:style>
  <w:style w:type="character" w:customStyle="1" w:styleId="WW8Num19z5">
    <w:name w:val="WW8Num19z5"/>
    <w:uiPriority w:val="99"/>
    <w:qFormat/>
  </w:style>
  <w:style w:type="character" w:customStyle="1" w:styleId="WW8Num19z6">
    <w:name w:val="WW8Num19z6"/>
    <w:uiPriority w:val="99"/>
    <w:qFormat/>
  </w:style>
  <w:style w:type="character" w:customStyle="1" w:styleId="WW8Num19z7">
    <w:name w:val="WW8Num19z7"/>
    <w:uiPriority w:val="99"/>
    <w:qFormat/>
  </w:style>
  <w:style w:type="character" w:customStyle="1" w:styleId="WW8Num19z8">
    <w:name w:val="WW8Num19z8"/>
    <w:uiPriority w:val="99"/>
    <w:qFormat/>
  </w:style>
  <w:style w:type="character" w:customStyle="1" w:styleId="25">
    <w:name w:val="Προεπιλεγμένη γραμματοσειρά2"/>
    <w:uiPriority w:val="99"/>
    <w:qFormat/>
  </w:style>
  <w:style w:type="character" w:customStyle="1" w:styleId="40">
    <w:name w:val="Παραπομπή υποσημείωσης4"/>
    <w:uiPriority w:val="99"/>
    <w:qFormat/>
    <w:rPr>
      <w:vertAlign w:val="superscript"/>
    </w:rPr>
  </w:style>
  <w:style w:type="character" w:customStyle="1" w:styleId="afb">
    <w:name w:val="Χαρακτήρες σημείωσης τέλους"/>
    <w:uiPriority w:val="99"/>
    <w:qFormat/>
    <w:rPr>
      <w:vertAlign w:val="superscript"/>
    </w:rPr>
  </w:style>
  <w:style w:type="character" w:customStyle="1" w:styleId="FootnoteReference1">
    <w:name w:val="Footnote Reference1"/>
    <w:uiPriority w:val="99"/>
    <w:qFormat/>
    <w:rPr>
      <w:vertAlign w:val="superscript"/>
    </w:rPr>
  </w:style>
  <w:style w:type="character" w:customStyle="1" w:styleId="WW-">
    <w:name w:val="WW-Χαρακτήρες σημείωσης τέλους"/>
    <w:uiPriority w:val="99"/>
    <w:qFormat/>
    <w:rPr>
      <w:vertAlign w:val="superscript"/>
    </w:rPr>
  </w:style>
  <w:style w:type="character" w:customStyle="1" w:styleId="26">
    <w:name w:val="Παραπομπή υποσημείωσης2"/>
    <w:uiPriority w:val="99"/>
    <w:qFormat/>
    <w:rPr>
      <w:vertAlign w:val="superscript"/>
    </w:rPr>
  </w:style>
  <w:style w:type="character" w:customStyle="1" w:styleId="13">
    <w:name w:val="Παραπομπή υποσημείωσης1"/>
    <w:uiPriority w:val="99"/>
    <w:qFormat/>
    <w:rPr>
      <w:vertAlign w:val="superscript"/>
    </w:rPr>
  </w:style>
  <w:style w:type="character" w:customStyle="1" w:styleId="14">
    <w:name w:val="Προεπιλεγμένη γραμματοσειρά1"/>
    <w:uiPriority w:val="99"/>
    <w:qFormat/>
  </w:style>
  <w:style w:type="character" w:customStyle="1" w:styleId="27">
    <w:name w:val="Παραπομπή σημείωσης τέλους2"/>
    <w:uiPriority w:val="99"/>
    <w:qFormat/>
    <w:rPr>
      <w:vertAlign w:val="superscript"/>
    </w:rPr>
  </w:style>
  <w:style w:type="character" w:customStyle="1" w:styleId="32">
    <w:name w:val="Παραπομπή υποσημείωσης3"/>
    <w:uiPriority w:val="99"/>
    <w:qFormat/>
    <w:rPr>
      <w:vertAlign w:val="superscript"/>
    </w:rPr>
  </w:style>
  <w:style w:type="character" w:customStyle="1" w:styleId="ListLabel1">
    <w:name w:val="ListLabel 1"/>
    <w:uiPriority w:val="99"/>
    <w:qFormat/>
    <w:rPr>
      <w:rFonts w:eastAsia="Times New Roman"/>
    </w:rPr>
  </w:style>
  <w:style w:type="character" w:customStyle="1" w:styleId="ListLabel2">
    <w:name w:val="ListLabel 2"/>
    <w:uiPriority w:val="99"/>
    <w:qFormat/>
    <w:rPr>
      <w:rFonts w:eastAsia="Times New Roman"/>
    </w:rPr>
  </w:style>
  <w:style w:type="character" w:customStyle="1" w:styleId="ListLabel3">
    <w:name w:val="ListLabel 3"/>
    <w:uiPriority w:val="99"/>
    <w:qFormat/>
    <w:rPr>
      <w:rFonts w:eastAsia="Times New Roman"/>
    </w:rPr>
  </w:style>
  <w:style w:type="character" w:customStyle="1" w:styleId="ListLabel4">
    <w:name w:val="ListLabel 4"/>
    <w:uiPriority w:val="99"/>
    <w:qFormat/>
    <w:rPr>
      <w:rFonts w:eastAsia="Times New Roman"/>
    </w:rPr>
  </w:style>
  <w:style w:type="character" w:customStyle="1" w:styleId="WW8Num30z0">
    <w:name w:val="WW8Num30z0"/>
    <w:uiPriority w:val="99"/>
    <w:qFormat/>
    <w:rPr>
      <w:rFonts w:ascii="Wingdings" w:hAnsi="Wingdings" w:cs="Wingdings"/>
      <w:b/>
      <w:bCs/>
      <w:sz w:val="22"/>
      <w:szCs w:val="22"/>
    </w:rPr>
  </w:style>
  <w:style w:type="character" w:customStyle="1" w:styleId="WW8Num30z1">
    <w:name w:val="WW8Num30z1"/>
    <w:uiPriority w:val="99"/>
    <w:qFormat/>
  </w:style>
  <w:style w:type="character" w:customStyle="1" w:styleId="WW8Num30z2">
    <w:name w:val="WW8Num30z2"/>
    <w:uiPriority w:val="99"/>
    <w:qFormat/>
  </w:style>
  <w:style w:type="character" w:customStyle="1" w:styleId="WW8Num30z3">
    <w:name w:val="WW8Num30z3"/>
    <w:uiPriority w:val="99"/>
    <w:qFormat/>
  </w:style>
  <w:style w:type="character" w:customStyle="1" w:styleId="WW8Num30z4">
    <w:name w:val="WW8Num30z4"/>
    <w:uiPriority w:val="99"/>
    <w:qFormat/>
  </w:style>
  <w:style w:type="character" w:customStyle="1" w:styleId="WW8Num30z5">
    <w:name w:val="WW8Num30z5"/>
    <w:uiPriority w:val="99"/>
    <w:qFormat/>
  </w:style>
  <w:style w:type="character" w:customStyle="1" w:styleId="WW8Num30z6">
    <w:name w:val="WW8Num30z6"/>
    <w:uiPriority w:val="99"/>
    <w:qFormat/>
  </w:style>
  <w:style w:type="character" w:customStyle="1" w:styleId="WW8Num30z7">
    <w:name w:val="WW8Num30z7"/>
    <w:uiPriority w:val="99"/>
    <w:qFormat/>
    <w:rPr>
      <w:spacing w:val="40"/>
    </w:rPr>
  </w:style>
  <w:style w:type="character" w:customStyle="1" w:styleId="WW8Num30z8">
    <w:name w:val="WW8Num30z8"/>
    <w:uiPriority w:val="99"/>
    <w:qFormat/>
  </w:style>
  <w:style w:type="character" w:customStyle="1" w:styleId="Footnoteanchor">
    <w:name w:val="Footnote anchor"/>
    <w:uiPriority w:val="99"/>
    <w:qFormat/>
    <w:rPr>
      <w:vertAlign w:val="superscript"/>
    </w:rPr>
  </w:style>
  <w:style w:type="character" w:customStyle="1" w:styleId="15">
    <w:name w:val="Παραπομπή σημείωσης τέλους1"/>
    <w:uiPriority w:val="99"/>
    <w:qFormat/>
    <w:rPr>
      <w:vertAlign w:val="superscript"/>
    </w:rPr>
  </w:style>
  <w:style w:type="character" w:customStyle="1" w:styleId="33">
    <w:name w:val="Παραπομπή σημείωσης τέλους3"/>
    <w:uiPriority w:val="99"/>
    <w:qFormat/>
    <w:rPr>
      <w:vertAlign w:val="superscript"/>
    </w:rPr>
  </w:style>
  <w:style w:type="character" w:customStyle="1" w:styleId="5">
    <w:name w:val="Παραπομπή υποσημείωσης5"/>
    <w:uiPriority w:val="99"/>
    <w:qFormat/>
    <w:rPr>
      <w:vertAlign w:val="superscript"/>
    </w:rPr>
  </w:style>
  <w:style w:type="character" w:customStyle="1" w:styleId="FootnoteSymbol">
    <w:name w:val="Footnote Symbol"/>
    <w:uiPriority w:val="99"/>
    <w:qFormat/>
    <w:rPr>
      <w:vertAlign w:val="superscript"/>
    </w:rPr>
  </w:style>
  <w:style w:type="character" w:customStyle="1" w:styleId="afc">
    <w:name w:val="Χαρακτήρες αρίθμησης"/>
    <w:uiPriority w:val="99"/>
    <w:qFormat/>
  </w:style>
  <w:style w:type="character" w:customStyle="1" w:styleId="WW-EndnoteReference">
    <w:name w:val="WW-Endnote Reference"/>
    <w:uiPriority w:val="99"/>
    <w:qFormat/>
    <w:rPr>
      <w:vertAlign w:val="superscript"/>
    </w:rPr>
  </w:style>
  <w:style w:type="character" w:customStyle="1" w:styleId="WW-FootnoteReference">
    <w:name w:val="WW-Footnote Reference"/>
    <w:uiPriority w:val="99"/>
    <w:qFormat/>
    <w:rPr>
      <w:vertAlign w:val="superscript"/>
    </w:rPr>
  </w:style>
  <w:style w:type="character" w:customStyle="1" w:styleId="afd">
    <w:name w:val="Σύνδεση ευρετηρίου"/>
    <w:uiPriority w:val="99"/>
    <w:qFormat/>
  </w:style>
  <w:style w:type="character" w:customStyle="1" w:styleId="WW-EndnoteReference1">
    <w:name w:val="WW-Endnote Reference1"/>
    <w:uiPriority w:val="99"/>
    <w:qFormat/>
    <w:rPr>
      <w:vertAlign w:val="superscript"/>
    </w:rPr>
  </w:style>
  <w:style w:type="character" w:customStyle="1" w:styleId="WW-EndnoteReference2">
    <w:name w:val="WW-Endnote Reference2"/>
    <w:uiPriority w:val="99"/>
    <w:qFormat/>
    <w:rPr>
      <w:vertAlign w:val="superscript"/>
    </w:rPr>
  </w:style>
  <w:style w:type="paragraph" w:customStyle="1" w:styleId="afe">
    <w:name w:val="Ευρετήριο"/>
    <w:basedOn w:val="a"/>
    <w:uiPriority w:val="99"/>
    <w:qFormat/>
    <w:pPr>
      <w:widowControl w:val="0"/>
      <w:suppressLineNumbers/>
      <w:suppressAutoHyphens/>
      <w:spacing w:after="0" w:line="240" w:lineRule="auto"/>
    </w:pPr>
    <w:rPr>
      <w:rFonts w:cs="Arial"/>
      <w:kern w:val="1"/>
      <w:sz w:val="24"/>
      <w:szCs w:val="24"/>
      <w:lang w:eastAsia="zh-CN"/>
    </w:rPr>
  </w:style>
  <w:style w:type="paragraph" w:customStyle="1" w:styleId="WW-Caption">
    <w:name w:val="WW-Caption"/>
    <w:basedOn w:val="a"/>
    <w:uiPriority w:val="99"/>
    <w:qFormat/>
    <w:pPr>
      <w:widowControl w:val="0"/>
      <w:suppressLineNumbers/>
      <w:suppressAutoHyphens/>
      <w:spacing w:before="120" w:after="120" w:line="240" w:lineRule="auto"/>
    </w:pPr>
    <w:rPr>
      <w:rFonts w:cs="Arial"/>
      <w:i/>
      <w:iCs/>
      <w:kern w:val="1"/>
      <w:sz w:val="24"/>
      <w:szCs w:val="24"/>
      <w:lang w:eastAsia="zh-CN"/>
    </w:rPr>
  </w:style>
  <w:style w:type="paragraph" w:customStyle="1" w:styleId="28">
    <w:name w:val="Λεζάντα2"/>
    <w:basedOn w:val="a"/>
    <w:uiPriority w:val="99"/>
    <w:qFormat/>
    <w:pPr>
      <w:widowControl w:val="0"/>
      <w:suppressLineNumbers/>
      <w:suppressAutoHyphens/>
      <w:spacing w:before="120" w:after="120" w:line="240" w:lineRule="auto"/>
    </w:pPr>
    <w:rPr>
      <w:rFonts w:cs="Arial"/>
      <w:i/>
      <w:iCs/>
      <w:kern w:val="1"/>
      <w:sz w:val="24"/>
      <w:szCs w:val="24"/>
      <w:lang w:eastAsia="zh-CN"/>
    </w:rPr>
  </w:style>
  <w:style w:type="paragraph" w:customStyle="1" w:styleId="16">
    <w:name w:val="Λεζάντα1"/>
    <w:basedOn w:val="a"/>
    <w:uiPriority w:val="99"/>
    <w:qFormat/>
    <w:pPr>
      <w:widowControl w:val="0"/>
      <w:suppressLineNumbers/>
      <w:suppressAutoHyphens/>
      <w:spacing w:before="120" w:after="120" w:line="240" w:lineRule="auto"/>
    </w:pPr>
    <w:rPr>
      <w:rFonts w:cs="Arial"/>
      <w:i/>
      <w:iCs/>
      <w:kern w:val="1"/>
      <w:sz w:val="24"/>
      <w:szCs w:val="24"/>
      <w:lang w:eastAsia="zh-CN"/>
    </w:rPr>
  </w:style>
  <w:style w:type="paragraph" w:customStyle="1" w:styleId="17">
    <w:name w:val="Κείμενο μακροεντολής1"/>
    <w:uiPriority w:val="99"/>
    <w:qFormat/>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textAlignment w:val="baseline"/>
    </w:pPr>
    <w:rPr>
      <w:rFonts w:ascii="Courier New" w:hAnsi="Courier New" w:cs="Courier New"/>
      <w:kern w:val="1"/>
      <w:lang w:eastAsia="zh-CN"/>
    </w:rPr>
  </w:style>
  <w:style w:type="paragraph" w:customStyle="1" w:styleId="18">
    <w:name w:val="Κείμενο σχολίου1"/>
    <w:basedOn w:val="a"/>
    <w:uiPriority w:val="99"/>
    <w:qFormat/>
    <w:pPr>
      <w:widowControl w:val="0"/>
      <w:suppressAutoHyphens/>
      <w:spacing w:after="0" w:line="240" w:lineRule="auto"/>
    </w:pPr>
    <w:rPr>
      <w:rFonts w:cs="Arial"/>
      <w:kern w:val="1"/>
      <w:sz w:val="24"/>
      <w:szCs w:val="24"/>
      <w:lang w:eastAsia="zh-CN"/>
    </w:rPr>
  </w:style>
  <w:style w:type="character" w:customStyle="1" w:styleId="Char4">
    <w:name w:val="Κείμενο σημείωσης τέλους Char"/>
    <w:basedOn w:val="a0"/>
    <w:link w:val="ac"/>
    <w:uiPriority w:val="99"/>
    <w:qFormat/>
    <w:locked/>
    <w:rPr>
      <w:rFonts w:ascii="Calibri" w:eastAsia="Times New Roman" w:hAnsi="Calibri" w:cs="Calibri"/>
      <w:kern w:val="1"/>
      <w:sz w:val="20"/>
      <w:szCs w:val="20"/>
      <w:lang w:eastAsia="zh-CN"/>
    </w:rPr>
  </w:style>
  <w:style w:type="paragraph" w:customStyle="1" w:styleId="aff">
    <w:name w:val="Περιεχόμενα πίνακα"/>
    <w:basedOn w:val="a"/>
    <w:uiPriority w:val="99"/>
    <w:qFormat/>
    <w:pPr>
      <w:widowControl w:val="0"/>
      <w:suppressLineNumbers/>
      <w:suppressAutoHyphens/>
      <w:spacing w:after="0" w:line="240" w:lineRule="auto"/>
    </w:pPr>
    <w:rPr>
      <w:rFonts w:cs="Arial"/>
      <w:kern w:val="1"/>
      <w:sz w:val="24"/>
      <w:szCs w:val="24"/>
      <w:lang w:eastAsia="zh-CN"/>
    </w:rPr>
  </w:style>
  <w:style w:type="paragraph" w:customStyle="1" w:styleId="aff0">
    <w:name w:val="Επικεφαλίδα πίνακα"/>
    <w:basedOn w:val="aff"/>
    <w:uiPriority w:val="99"/>
    <w:qFormat/>
    <w:pPr>
      <w:jc w:val="center"/>
    </w:pPr>
    <w:rPr>
      <w:b/>
      <w:bCs/>
    </w:rPr>
  </w:style>
  <w:style w:type="paragraph" w:customStyle="1" w:styleId="aff1">
    <w:name w:val="Προμορφοποιημένο κείμενο"/>
    <w:basedOn w:val="a"/>
    <w:uiPriority w:val="99"/>
    <w:qFormat/>
    <w:pPr>
      <w:widowControl w:val="0"/>
      <w:suppressAutoHyphens/>
      <w:spacing w:after="0" w:line="240" w:lineRule="auto"/>
    </w:pPr>
    <w:rPr>
      <w:rFonts w:ascii="Liberation Mono" w:hAnsi="Liberation Mono" w:cs="Liberation Mono"/>
      <w:kern w:val="1"/>
      <w:sz w:val="20"/>
      <w:szCs w:val="20"/>
      <w:lang w:eastAsia="zh-CN"/>
    </w:rPr>
  </w:style>
  <w:style w:type="paragraph" w:customStyle="1" w:styleId="Footnote">
    <w:name w:val="Footnote"/>
    <w:basedOn w:val="Standard"/>
    <w:uiPriority w:val="99"/>
    <w:qFormat/>
    <w:pPr>
      <w:suppressLineNumbers/>
    </w:pPr>
    <w:rPr>
      <w:rFonts w:ascii="Calibri" w:hAnsi="Calibri" w:cs="Arial"/>
      <w:color w:val="auto"/>
      <w:kern w:val="1"/>
      <w:sz w:val="20"/>
      <w:szCs w:val="20"/>
    </w:rPr>
  </w:style>
  <w:style w:type="paragraph" w:customStyle="1" w:styleId="Standarduser">
    <w:name w:val="Standard (user)"/>
    <w:uiPriority w:val="99"/>
    <w:qFormat/>
    <w:pPr>
      <w:widowControl w:val="0"/>
      <w:suppressAutoHyphens/>
      <w:textAlignment w:val="baseline"/>
    </w:pPr>
    <w:rPr>
      <w:rFonts w:ascii="Times New Roman" w:eastAsia="Times New Roman" w:hAnsi="Times New Roman" w:cs="Times New Roman"/>
      <w:kern w:val="1"/>
      <w:sz w:val="24"/>
      <w:szCs w:val="24"/>
      <w:lang w:val="en-US" w:eastAsia="zh-CN"/>
    </w:rPr>
  </w:style>
  <w:style w:type="paragraph" w:customStyle="1" w:styleId="19">
    <w:name w:val="Βασικό1"/>
    <w:uiPriority w:val="99"/>
    <w:qFormat/>
    <w:pPr>
      <w:suppressAutoHyphens/>
      <w:spacing w:line="276" w:lineRule="auto"/>
    </w:pPr>
    <w:rPr>
      <w:rFonts w:ascii="Arial" w:hAnsi="Arial"/>
      <w:color w:val="000000"/>
      <w:sz w:val="22"/>
      <w:szCs w:val="22"/>
      <w:lang w:eastAsia="zh-CN"/>
    </w:rPr>
  </w:style>
  <w:style w:type="paragraph" w:customStyle="1" w:styleId="1a">
    <w:name w:val="Κείμενο πλαισίου1"/>
    <w:basedOn w:val="a"/>
    <w:uiPriority w:val="99"/>
    <w:qFormat/>
    <w:pPr>
      <w:widowControl w:val="0"/>
      <w:suppressAutoHyphens/>
      <w:spacing w:after="0" w:line="240" w:lineRule="auto"/>
    </w:pPr>
    <w:rPr>
      <w:rFonts w:ascii="Tahoma" w:hAnsi="Tahoma" w:cs="Tahoma"/>
      <w:kern w:val="1"/>
      <w:sz w:val="16"/>
      <w:szCs w:val="16"/>
      <w:lang w:eastAsia="zh-CN"/>
    </w:rPr>
  </w:style>
  <w:style w:type="paragraph" w:customStyle="1" w:styleId="Textbodyindent">
    <w:name w:val="Text body indent"/>
    <w:basedOn w:val="Standard"/>
    <w:uiPriority w:val="99"/>
    <w:qFormat/>
    <w:pPr>
      <w:ind w:firstLine="1134"/>
      <w:jc w:val="both"/>
    </w:pPr>
    <w:rPr>
      <w:rFonts w:ascii="Arial" w:hAnsi="Arial" w:cs="Arial"/>
      <w:color w:val="auto"/>
      <w:kern w:val="1"/>
      <w:sz w:val="22"/>
      <w:szCs w:val="22"/>
    </w:rPr>
  </w:style>
  <w:style w:type="paragraph" w:customStyle="1" w:styleId="Endnote">
    <w:name w:val="Endnote"/>
    <w:basedOn w:val="Standard"/>
    <w:uiPriority w:val="99"/>
    <w:qFormat/>
    <w:pPr>
      <w:suppressLineNumbers/>
    </w:pPr>
    <w:rPr>
      <w:rFonts w:ascii="Times New Roman" w:eastAsia="Times New Roman" w:hAnsi="Times New Roman" w:cs="Times New Roman"/>
      <w:color w:val="auto"/>
      <w:kern w:val="1"/>
      <w:sz w:val="20"/>
      <w:szCs w:val="20"/>
    </w:rPr>
  </w:style>
  <w:style w:type="character" w:customStyle="1" w:styleId="Char11">
    <w:name w:val="Κείμενο πλαισίου Char1"/>
    <w:uiPriority w:val="99"/>
    <w:semiHidden/>
    <w:qFormat/>
    <w:rPr>
      <w:rFonts w:ascii="Segoe UI" w:eastAsia="Times New Roman" w:hAnsi="Segoe UI" w:cs="Segoe UI"/>
      <w:kern w:val="1"/>
      <w:sz w:val="18"/>
      <w:szCs w:val="18"/>
      <w:lang w:eastAsia="zh-CN"/>
    </w:rPr>
  </w:style>
  <w:style w:type="paragraph" w:customStyle="1" w:styleId="-HTML1">
    <w:name w:val="Προ-διαμορφωμένο HTML1"/>
    <w:basedOn w:val="a"/>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textAlignment w:val="baseline"/>
    </w:pPr>
    <w:rPr>
      <w:rFonts w:ascii="Liberation Sans" w:eastAsia="Times New Roman" w:hAnsi="Liberation Sans" w:cs="Liberation Sans"/>
      <w:color w:val="000000"/>
      <w:kern w:val="1"/>
      <w:sz w:val="20"/>
      <w:szCs w:val="20"/>
      <w:lang w:eastAsia="zh-CN"/>
    </w:rPr>
  </w:style>
  <w:style w:type="character" w:customStyle="1" w:styleId="WW8Num20z3">
    <w:name w:val="WW8Num20z3"/>
    <w:uiPriority w:val="99"/>
    <w:qFormat/>
  </w:style>
  <w:style w:type="character" w:customStyle="1" w:styleId="Char2">
    <w:name w:val="Κείμενο σχολίου Char"/>
    <w:basedOn w:val="a0"/>
    <w:link w:val="a8"/>
    <w:uiPriority w:val="99"/>
    <w:qFormat/>
    <w:locked/>
    <w:rPr>
      <w:rFonts w:ascii="Times New Roman" w:eastAsia="Times New Roman" w:hAnsi="Times New Roman" w:cs="Times New Roman"/>
      <w:kern w:val="1"/>
      <w:sz w:val="20"/>
      <w:szCs w:val="20"/>
      <w:lang w:eastAsia="zh-CN"/>
    </w:rPr>
  </w:style>
  <w:style w:type="character" w:customStyle="1" w:styleId="Char3">
    <w:name w:val="Θέμα σχολίου Char"/>
    <w:basedOn w:val="Char2"/>
    <w:link w:val="a9"/>
    <w:uiPriority w:val="99"/>
    <w:semiHidden/>
    <w:qFormat/>
    <w:locked/>
    <w:rPr>
      <w:rFonts w:ascii="Times New Roman" w:eastAsia="Times New Roman" w:hAnsi="Times New Roman" w:cs="Times New Roman"/>
      <w:b/>
      <w:bCs/>
      <w:kern w:val="1"/>
      <w:sz w:val="20"/>
      <w:szCs w:val="20"/>
      <w:lang w:eastAsia="zh-CN"/>
    </w:rPr>
  </w:style>
  <w:style w:type="paragraph" w:customStyle="1" w:styleId="1b">
    <w:name w:val="Αναθεώρηση1"/>
    <w:hidden/>
    <w:uiPriority w:val="99"/>
    <w:semiHidden/>
    <w:qFormat/>
    <w:rPr>
      <w:kern w:val="1"/>
      <w:sz w:val="24"/>
      <w:szCs w:val="24"/>
      <w:lang w:val="en-US" w:eastAsia="zh-CN"/>
    </w:rPr>
  </w:style>
  <w:style w:type="character" w:customStyle="1" w:styleId="Char12">
    <w:name w:val="Κείμενο σχολίου Char1"/>
    <w:uiPriority w:val="99"/>
    <w:qFormat/>
    <w:rPr>
      <w:rFonts w:eastAsia="Times New Roman"/>
      <w:kern w:val="1"/>
      <w:lang w:val="en-US" w:eastAsia="zh-CN"/>
    </w:rPr>
  </w:style>
  <w:style w:type="character" w:customStyle="1" w:styleId="WW8Num20z2">
    <w:name w:val="WW8Num20z2"/>
    <w:uiPriority w:val="99"/>
    <w:qFormat/>
  </w:style>
  <w:style w:type="paragraph" w:customStyle="1" w:styleId="211">
    <w:name w:val="Σώμα κείμενου 21"/>
    <w:basedOn w:val="a"/>
    <w:uiPriority w:val="99"/>
    <w:qFormat/>
    <w:pPr>
      <w:suppressAutoHyphens/>
      <w:overflowPunct w:val="0"/>
      <w:autoSpaceDE w:val="0"/>
      <w:spacing w:after="0" w:line="240" w:lineRule="auto"/>
      <w:jc w:val="both"/>
      <w:textAlignment w:val="baseline"/>
    </w:pPr>
    <w:rPr>
      <w:rFonts w:ascii="Arial" w:eastAsia="Times New Roman" w:hAnsi="Arial" w:cs="Arial"/>
      <w:lang w:eastAsia="zh-CN"/>
    </w:rPr>
  </w:style>
  <w:style w:type="character" w:customStyle="1" w:styleId="WW8Num24z8">
    <w:name w:val="WW8Num24z8"/>
    <w:uiPriority w:val="99"/>
    <w:qFormat/>
  </w:style>
  <w:style w:type="character" w:customStyle="1" w:styleId="WW-FootnoteReference2">
    <w:name w:val="WW-Footnote Reference2"/>
    <w:uiPriority w:val="99"/>
    <w:qFormat/>
    <w:rPr>
      <w:vertAlign w:val="superscript"/>
    </w:rPr>
  </w:style>
  <w:style w:type="character" w:customStyle="1" w:styleId="WW8Num35z8">
    <w:name w:val="WW8Num35z8"/>
    <w:uiPriority w:val="99"/>
    <w:qFormat/>
  </w:style>
  <w:style w:type="character" w:customStyle="1" w:styleId="Bodytext2">
    <w:name w:val="Body text (2)_"/>
    <w:link w:val="Bodytext21"/>
    <w:uiPriority w:val="99"/>
    <w:qFormat/>
    <w:locked/>
    <w:rPr>
      <w:rFonts w:ascii="Verdana" w:hAnsi="Verdana" w:cs="Verdana"/>
      <w:shd w:val="clear" w:color="auto" w:fill="FFFFFF"/>
    </w:rPr>
  </w:style>
  <w:style w:type="paragraph" w:customStyle="1" w:styleId="Bodytext21">
    <w:name w:val="Body text (2)1"/>
    <w:basedOn w:val="a"/>
    <w:link w:val="Bodytext2"/>
    <w:uiPriority w:val="99"/>
    <w:qFormat/>
    <w:pPr>
      <w:widowControl w:val="0"/>
      <w:shd w:val="clear" w:color="auto" w:fill="FFFFFF"/>
      <w:spacing w:before="420" w:after="0" w:line="278" w:lineRule="exact"/>
      <w:jc w:val="both"/>
    </w:pPr>
    <w:rPr>
      <w:rFonts w:ascii="Verdana" w:hAnsi="Verdana" w:cs="Verdana"/>
      <w:sz w:val="20"/>
      <w:szCs w:val="20"/>
      <w:lang w:val="en-US"/>
    </w:rPr>
  </w:style>
  <w:style w:type="character" w:customStyle="1" w:styleId="Bodytext5">
    <w:name w:val="Body text (5)_"/>
    <w:link w:val="Bodytext51"/>
    <w:uiPriority w:val="99"/>
    <w:qFormat/>
    <w:locked/>
    <w:rPr>
      <w:rFonts w:ascii="Verdana" w:hAnsi="Verdana" w:cs="Verdana"/>
      <w:b/>
      <w:bCs/>
      <w:shd w:val="clear" w:color="auto" w:fill="FFFFFF"/>
    </w:rPr>
  </w:style>
  <w:style w:type="paragraph" w:customStyle="1" w:styleId="Bodytext51">
    <w:name w:val="Body text (5)1"/>
    <w:basedOn w:val="a"/>
    <w:link w:val="Bodytext5"/>
    <w:uiPriority w:val="99"/>
    <w:qFormat/>
    <w:pPr>
      <w:widowControl w:val="0"/>
      <w:shd w:val="clear" w:color="auto" w:fill="FFFFFF"/>
      <w:spacing w:after="240" w:line="240" w:lineRule="atLeast"/>
      <w:jc w:val="both"/>
    </w:pPr>
    <w:rPr>
      <w:rFonts w:ascii="Verdana" w:hAnsi="Verdana" w:cs="Verdana"/>
      <w:b/>
      <w:bCs/>
      <w:sz w:val="20"/>
      <w:szCs w:val="20"/>
      <w:lang w:val="en-US"/>
    </w:rPr>
  </w:style>
  <w:style w:type="paragraph" w:customStyle="1" w:styleId="TableParagraph">
    <w:name w:val="Table Paragraph"/>
    <w:basedOn w:val="a"/>
    <w:uiPriority w:val="1"/>
    <w:qFormat/>
    <w:pPr>
      <w:widowControl w:val="0"/>
      <w:autoSpaceDE w:val="0"/>
      <w:autoSpaceDN w:val="0"/>
      <w:adjustRightInd w:val="0"/>
      <w:spacing w:after="0" w:line="240" w:lineRule="auto"/>
    </w:pPr>
    <w:rPr>
      <w:rFonts w:ascii="Times New Roman" w:eastAsia="Times New Roman" w:hAnsi="Times New Roman" w:cs="Times New Roman"/>
      <w:sz w:val="24"/>
      <w:szCs w:val="24"/>
      <w:lang w:eastAsia="el-GR"/>
    </w:rPr>
  </w:style>
  <w:style w:type="character" w:customStyle="1" w:styleId="FontStyle12">
    <w:name w:val="Font Style12"/>
    <w:uiPriority w:val="99"/>
    <w:qFormat/>
    <w:rPr>
      <w:rFonts w:ascii="Times New Roman" w:hAnsi="Times New Roman" w:cs="Times New Roman"/>
      <w:sz w:val="28"/>
      <w:szCs w:val="28"/>
    </w:rPr>
  </w:style>
  <w:style w:type="paragraph" w:customStyle="1" w:styleId="51">
    <w:name w:val="Σώμα κειμένου (5)1"/>
    <w:basedOn w:val="a"/>
    <w:uiPriority w:val="99"/>
    <w:qFormat/>
    <w:pPr>
      <w:widowControl w:val="0"/>
      <w:shd w:val="clear" w:color="auto" w:fill="FFFFFF"/>
      <w:spacing w:after="240" w:line="240" w:lineRule="exact"/>
      <w:ind w:hanging="800"/>
      <w:jc w:val="center"/>
    </w:pPr>
    <w:rPr>
      <w:rFonts w:ascii="Segoe UI" w:eastAsia="Times New Roman" w:hAnsi="Segoe UI" w:cs="Segoe UI"/>
      <w:b/>
      <w:bCs/>
      <w:color w:val="000000"/>
      <w:sz w:val="24"/>
      <w:szCs w:val="24"/>
      <w:lang w:eastAsia="ar-SA"/>
    </w:rPr>
  </w:style>
  <w:style w:type="character" w:customStyle="1" w:styleId="34">
    <w:name w:val="Σώμα κειμένου (3)_"/>
    <w:basedOn w:val="a0"/>
    <w:link w:val="310"/>
    <w:uiPriority w:val="99"/>
    <w:qFormat/>
    <w:locked/>
    <w:rPr>
      <w:b/>
      <w:bCs/>
      <w:shd w:val="clear" w:color="auto" w:fill="FFFFFF"/>
    </w:rPr>
  </w:style>
  <w:style w:type="paragraph" w:customStyle="1" w:styleId="310">
    <w:name w:val="Σώμα κειμένου (3)1"/>
    <w:basedOn w:val="a"/>
    <w:link w:val="34"/>
    <w:uiPriority w:val="99"/>
    <w:qFormat/>
    <w:pPr>
      <w:widowControl w:val="0"/>
      <w:shd w:val="clear" w:color="auto" w:fill="FFFFFF"/>
      <w:spacing w:after="60" w:line="270" w:lineRule="exact"/>
      <w:ind w:hanging="400"/>
      <w:jc w:val="center"/>
    </w:pPr>
    <w:rPr>
      <w:b/>
      <w:bCs/>
      <w:kern w:val="2"/>
    </w:rPr>
  </w:style>
  <w:style w:type="character" w:customStyle="1" w:styleId="35">
    <w:name w:val="Σώμα κειμένου (3) + Χωρίς έντονη γραφή"/>
    <w:basedOn w:val="34"/>
    <w:uiPriority w:val="99"/>
    <w:qFormat/>
    <w:rPr>
      <w:b/>
      <w:bCs/>
      <w:shd w:val="clear" w:color="auto" w:fill="FFFFFF"/>
    </w:rPr>
  </w:style>
  <w:style w:type="character" w:customStyle="1" w:styleId="markedcontent">
    <w:name w:val="markedcontent"/>
    <w:uiPriority w:val="99"/>
    <w:qFormat/>
  </w:style>
  <w:style w:type="character" w:customStyle="1" w:styleId="gmail-2">
    <w:name w:val="gmail-2"/>
    <w:basedOn w:val="a0"/>
    <w:uiPriority w:val="99"/>
    <w:qFormat/>
  </w:style>
  <w:style w:type="paragraph" w:customStyle="1" w:styleId="110">
    <w:name w:val="Επικεφαλίδα 11"/>
    <w:basedOn w:val="a"/>
    <w:uiPriority w:val="1"/>
    <w:qFormat/>
    <w:pPr>
      <w:widowControl w:val="0"/>
      <w:autoSpaceDE w:val="0"/>
      <w:autoSpaceDN w:val="0"/>
      <w:spacing w:after="0" w:line="240" w:lineRule="auto"/>
      <w:ind w:left="219"/>
      <w:outlineLvl w:val="1"/>
    </w:pPr>
    <w:rPr>
      <w:rFonts w:ascii="Verdana" w:eastAsia="Verdana" w:hAnsi="Verdana" w:cs="Verdana"/>
      <w:b/>
      <w:bCs/>
    </w:rPr>
  </w:style>
  <w:style w:type="table" w:customStyle="1" w:styleId="TableNormal1">
    <w:name w:val="Table Normal1"/>
    <w:uiPriority w:val="2"/>
    <w:semiHidden/>
    <w:unhideWhenUsed/>
    <w:qFormat/>
    <w:pPr>
      <w:widowControl w:val="0"/>
      <w:autoSpaceDE w:val="0"/>
      <w:autoSpaceDN w:val="0"/>
    </w:pPr>
    <w:rPr>
      <w:rFonts w:asciiTheme="minorHAnsi" w:eastAsiaTheme="minorHAnsi" w:hAnsiTheme="minorHAnsi" w:cstheme="minorBidi"/>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666</Words>
  <Characters>3598</Characters>
  <Application>Microsoft Office Word</Application>
  <DocSecurity>4</DocSecurity>
  <Lines>29</Lines>
  <Paragraphs>8</Paragraphs>
  <ScaleCrop>false</ScaleCrop>
  <HeadingPairs>
    <vt:vector size="2" baseType="variant">
      <vt:variant>
        <vt:lpstr>Τίτλος</vt:lpstr>
      </vt:variant>
      <vt:variant>
        <vt:i4>1</vt:i4>
      </vt:variant>
    </vt:vector>
  </HeadingPairs>
  <TitlesOfParts>
    <vt:vector size="1" baseType="lpstr">
      <vt:lpstr>ΑΝΑΡΤΗΤΕΑ ΣΤΟ ΔΙΑΔΙΚΤΥΟ</vt:lpstr>
    </vt:vector>
  </TitlesOfParts>
  <Company/>
  <LinksUpToDate>false</LinksUpToDate>
  <CharactersWithSpaces>4256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ΑΝΑΡΤΗΤΕΑ ΣΤΟ ΔΙΑΔΙΚΤΥΟ</dc:title>
  <dc:creator>User</dc:creator>
  <cp:lastModifiedBy>Multifunction It</cp:lastModifiedBy>
  <cp:revision>2</cp:revision>
  <cp:lastPrinted>2025-02-21T10:26:00Z</cp:lastPrinted>
  <dcterms:created xsi:type="dcterms:W3CDTF">2026-07-22T09:36:00Z</dcterms:created>
  <dcterms:modified xsi:type="dcterms:W3CDTF">2026-07-22T09:36:00Z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FDFDC0653A8D40B18D915C2A41628E4B_12</vt:lpwstr>
  </property>
</Properties>
</file>