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4AB1" w14:textId="77777777" w:rsidR="003C71E4" w:rsidRPr="000969DD" w:rsidRDefault="00147BF5">
      <w:pPr>
        <w:pStyle w:val="a8"/>
        <w:jc w:val="center"/>
        <w:rPr>
          <w:lang w:val="el-GR"/>
        </w:rPr>
      </w:pPr>
      <w:r w:rsidRPr="000969DD">
        <w:rPr>
          <w:lang w:val="el-GR"/>
        </w:rPr>
        <w:t>ΜΝΗΜΟΝΙΟ ΣΥΝΕΡΓΑΣΙΑΣ</w:t>
      </w:r>
    </w:p>
    <w:p w14:paraId="049D4A3C" w14:textId="77777777" w:rsidR="003C71E4" w:rsidRPr="000969DD" w:rsidRDefault="00147BF5">
      <w:pPr>
        <w:jc w:val="center"/>
        <w:rPr>
          <w:lang w:val="el-GR"/>
        </w:rPr>
      </w:pPr>
      <w:r w:rsidRPr="000969DD">
        <w:rPr>
          <w:lang w:val="el-GR"/>
        </w:rPr>
        <w:t>μεταξύ του Παραρτήματος Ν. Ηλείας της Ελληνικής Αντικαρκινικής Εταιρείας και του Δήμου Ανδραβίδας – Κυλλήνης</w:t>
      </w:r>
    </w:p>
    <w:p w14:paraId="2135A2C9" w14:textId="77777777" w:rsidR="003C71E4" w:rsidRPr="000969DD" w:rsidRDefault="00147BF5">
      <w:pPr>
        <w:rPr>
          <w:lang w:val="el-GR"/>
        </w:rPr>
      </w:pPr>
      <w:r w:rsidRPr="000969DD">
        <w:rPr>
          <w:lang w:val="el-GR"/>
        </w:rPr>
        <w:br/>
      </w:r>
    </w:p>
    <w:p w14:paraId="21B2BB55" w14:textId="1BE6460B" w:rsidR="003C71E4" w:rsidRPr="000969DD" w:rsidRDefault="00147BF5">
      <w:pPr>
        <w:rPr>
          <w:lang w:val="el-GR"/>
        </w:rPr>
      </w:pPr>
      <w:r w:rsidRPr="000969DD">
        <w:rPr>
          <w:lang w:val="el-GR"/>
        </w:rPr>
        <w:br/>
        <w:t>ΠΡΟΟΙΜΙΟ</w:t>
      </w:r>
      <w:r w:rsidRPr="000969DD">
        <w:rPr>
          <w:lang w:val="el-GR"/>
        </w:rPr>
        <w:br/>
      </w:r>
      <w:r w:rsidRPr="000969DD">
        <w:rPr>
          <w:lang w:val="el-GR"/>
        </w:rPr>
        <w:br/>
        <w:t>Στ</w:t>
      </w:r>
      <w:r w:rsidR="000969DD">
        <w:rPr>
          <w:lang w:val="el-GR"/>
        </w:rPr>
        <w:t xml:space="preserve">α Λεχαινά </w:t>
      </w:r>
      <w:r w:rsidRPr="000969DD">
        <w:rPr>
          <w:lang w:val="el-GR"/>
        </w:rPr>
        <w:t>σήμερα ……………………, τα κάτωθι συμβαλλόμενα μέρη:</w:t>
      </w:r>
      <w:r w:rsidRPr="000969DD">
        <w:rPr>
          <w:lang w:val="el-GR"/>
        </w:rPr>
        <w:br/>
      </w:r>
      <w:r w:rsidRPr="000969DD">
        <w:rPr>
          <w:lang w:val="el-GR"/>
        </w:rPr>
        <w:br/>
        <w:t xml:space="preserve">1. Το Παράρτημα Ν. Ηλείας της Ελληνικής Αντικαρκινικής Εταιρείας (Ε.Α.Ε.), </w:t>
      </w:r>
      <w:r w:rsidRPr="000969DD">
        <w:rPr>
          <w:lang w:val="el-GR"/>
        </w:rPr>
        <w:br/>
        <w:t xml:space="preserve">νομίμως εκπροσωπούμενο από τον Πρόεδρό του, κ. Παναγιώτη Θανόπουλο, </w:t>
      </w:r>
      <w:r w:rsidRPr="000969DD">
        <w:rPr>
          <w:lang w:val="el-GR"/>
        </w:rPr>
        <w:br/>
        <w:t>με έδρα τον Πύργο, εφεξής καλούμενο «Εταιρεία»,</w:t>
      </w:r>
      <w:r w:rsidRPr="000969DD">
        <w:rPr>
          <w:lang w:val="el-GR"/>
        </w:rPr>
        <w:br/>
      </w:r>
      <w:r w:rsidRPr="000969DD">
        <w:rPr>
          <w:lang w:val="el-GR"/>
        </w:rPr>
        <w:br/>
        <w:t>και</w:t>
      </w:r>
      <w:r w:rsidRPr="000969DD">
        <w:rPr>
          <w:lang w:val="el-GR"/>
        </w:rPr>
        <w:br/>
      </w:r>
      <w:r w:rsidRPr="000969DD">
        <w:rPr>
          <w:lang w:val="el-GR"/>
        </w:rPr>
        <w:br/>
        <w:t xml:space="preserve">2. Ο Δήμος Ανδραβίδας – Κυλλήνης, </w:t>
      </w:r>
      <w:r w:rsidRPr="000969DD">
        <w:rPr>
          <w:lang w:val="el-GR"/>
        </w:rPr>
        <w:br/>
        <w:t xml:space="preserve">νομίμως εκπροσωπούμενος από τον Δήμαρχο, κ. Ιωάννη Λέντζα, </w:t>
      </w:r>
      <w:r w:rsidRPr="000969DD">
        <w:rPr>
          <w:lang w:val="el-GR"/>
        </w:rPr>
        <w:br/>
        <w:t xml:space="preserve">με έδρα </w:t>
      </w:r>
      <w:r w:rsidR="00662B28">
        <w:rPr>
          <w:lang w:val="el-GR"/>
        </w:rPr>
        <w:t>τα Λεχαινά</w:t>
      </w:r>
      <w:r w:rsidRPr="000969DD">
        <w:rPr>
          <w:lang w:val="el-GR"/>
        </w:rPr>
        <w:t>, εφεξής καλούμενος «Δήμος»,</w:t>
      </w:r>
      <w:r w:rsidRPr="000969DD">
        <w:rPr>
          <w:lang w:val="el-GR"/>
        </w:rPr>
        <w:br/>
      </w:r>
      <w:r w:rsidRPr="000969DD">
        <w:rPr>
          <w:lang w:val="el-GR"/>
        </w:rPr>
        <w:br/>
        <w:t>λαμβάνοντας υπόψη:</w:t>
      </w:r>
      <w:r w:rsidRPr="000969DD">
        <w:rPr>
          <w:lang w:val="el-GR"/>
        </w:rPr>
        <w:br/>
      </w:r>
      <w:r w:rsidRPr="000969DD">
        <w:rPr>
          <w:lang w:val="el-GR"/>
        </w:rPr>
        <w:br/>
        <w:t>- Την κοινή βούληση των δύο φορέων να συνεργαστούν για την προαγωγή της πρόληψης, της ενημέρωσης και της ευαισθητοποίησης του κοινού σε θέματα υγείας και αντικαρκινικού αγώνα.</w:t>
      </w:r>
      <w:r w:rsidRPr="000969DD">
        <w:rPr>
          <w:lang w:val="el-GR"/>
        </w:rPr>
        <w:br/>
        <w:t>- Την ανάγκη συντονισμένων δράσεων για την ενίσχυση της δημόσιας υγείας, την έγκαιρη διάγνωση και την υποστήριξη ασθενών και οικογενειών στην περιοχή του Δήμου Ανδραβίδας – Κυλλήνης.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Αποφασίζουν τη σύναψη του παρόντος Μνημονίου Συνεργασίας (Μ.Σ.), το οποίο διέπεται από τους ακόλουθους όρους και συμφωνίες.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ΑΡΘΡΟ 1 – ΣΚΟΠΟΣ</w:t>
      </w:r>
      <w:r w:rsidRPr="000969DD">
        <w:rPr>
          <w:lang w:val="el-GR"/>
        </w:rPr>
        <w:br/>
        <w:t>Σκοπός του παρόντος Μνημονίου είναι η καθιέρωση πλαισίου συνεργασίας μεταξύ του Δήμου Ανδραβίδας – Κυλλήνης και του Παραρτήματος Ν. Ηλείας της Ε.Α.Ε. για την ανάπτυξη και υλοποίηση κοινών δράσεων στους τομείς:</w:t>
      </w:r>
      <w:r w:rsidRPr="000969DD">
        <w:rPr>
          <w:lang w:val="el-GR"/>
        </w:rPr>
        <w:br/>
        <w:t>- της πρόληψης και ενημέρωσης του κοινού για τον καρκίνο,</w:t>
      </w:r>
      <w:r w:rsidRPr="000969DD">
        <w:rPr>
          <w:lang w:val="el-GR"/>
        </w:rPr>
        <w:br/>
        <w:t>- της διοργάνωσης προληπτικών ελέγχων μέσω κινητών μονάδων υγείας,</w:t>
      </w:r>
      <w:r w:rsidRPr="000969DD">
        <w:rPr>
          <w:lang w:val="el-GR"/>
        </w:rPr>
        <w:br/>
        <w:t>- της υποστήριξης ευάλωτων ομάδων,</w:t>
      </w:r>
      <w:r w:rsidRPr="000969DD">
        <w:rPr>
          <w:lang w:val="el-GR"/>
        </w:rPr>
        <w:br/>
      </w:r>
      <w:r w:rsidRPr="000969DD">
        <w:rPr>
          <w:lang w:val="el-GR"/>
        </w:rPr>
        <w:lastRenderedPageBreak/>
        <w:t>- και της προώθησης υγιεινών τρόπων ζωής.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ΑΡΘΡΟ 2 – ΑΝΤΙΚΕΙΜΕΝΟ ΤΗΣ ΣΥΝΕΡΓΑΣΙΑΣ</w:t>
      </w:r>
      <w:r w:rsidRPr="000969DD">
        <w:rPr>
          <w:lang w:val="el-GR"/>
        </w:rPr>
        <w:br/>
        <w:t>Η συνεργασία των δύο μερών περιλαμβάνει ενδεικτικά:</w:t>
      </w:r>
      <w:r w:rsidRPr="000969DD">
        <w:rPr>
          <w:lang w:val="el-GR"/>
        </w:rPr>
        <w:br/>
      </w:r>
      <w:r w:rsidRPr="000969DD">
        <w:rPr>
          <w:lang w:val="el-GR"/>
        </w:rPr>
        <w:br/>
        <w:t>1. Διοργάνωση κοινών εκδηλώσεων (ημερίδες, ομιλίες, δράσεις ενημέρωσης, προγράμματα εθελοντισμού).</w:t>
      </w:r>
      <w:r w:rsidRPr="000969DD">
        <w:rPr>
          <w:lang w:val="el-GR"/>
        </w:rPr>
        <w:br/>
        <w:t>2. Υποστήριξη κινητών μονάδων πρόληψης της Ε.Α.Ε. για δωρεάν μαστογραφίες, τεστ Παπανικολάου, δερματολογικούς ελέγχους κ.ά. στο Δήμο Ανδραβίδας – Κυλλήνης.</w:t>
      </w:r>
      <w:r w:rsidRPr="000969DD">
        <w:rPr>
          <w:lang w:val="el-GR"/>
        </w:rPr>
        <w:br/>
        <w:t>3. Παραχώρηση χώρων από τον Δήμο για τη διεξαγωγή δράσεων και εκστρατειών ενημέρωσης.</w:t>
      </w:r>
      <w:r w:rsidRPr="000969DD">
        <w:rPr>
          <w:lang w:val="el-GR"/>
        </w:rPr>
        <w:br/>
        <w:t>4. Κοινή προβολή δράσεων μέσω των επικοινωνιακών καναλιών των δύο φορέων.</w:t>
      </w:r>
      <w:r w:rsidRPr="000969DD">
        <w:rPr>
          <w:lang w:val="el-GR"/>
        </w:rPr>
        <w:br/>
        <w:t xml:space="preserve">5. Ανάπτυξη προγραμμάτων σχολικής αγωγής υγείας σε συνεργασία με τις σχολικές </w:t>
      </w:r>
      <w:r w:rsidR="000969DD">
        <w:rPr>
          <w:lang w:val="el-GR"/>
        </w:rPr>
        <w:t>μονάδες</w:t>
      </w:r>
      <w:r w:rsidRPr="000969DD">
        <w:rPr>
          <w:lang w:val="el-GR"/>
        </w:rPr>
        <w:t xml:space="preserve"> του Δήμου.</w:t>
      </w:r>
      <w:r w:rsidRPr="000969DD">
        <w:rPr>
          <w:lang w:val="el-GR"/>
        </w:rPr>
        <w:br/>
        <w:t>6. Ενίσχυση του εθελοντισμού και της κοινωνικής συμμετοχής των δημοτών στις δράσεις της Ε.Α.Ε.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ΑΡΘΡΟ 3 – ΥΠΟΧΡΕΩΣΕΙΣ ΤΩΝ ΜΕΡΩΝ</w:t>
      </w:r>
      <w:r w:rsidRPr="000969DD">
        <w:rPr>
          <w:lang w:val="el-GR"/>
        </w:rPr>
        <w:br/>
        <w:t>Ο Δήμος Ανδραβίδας – Κυλλήνης αναλαμβάνει:</w:t>
      </w:r>
      <w:r w:rsidRPr="000969DD">
        <w:rPr>
          <w:lang w:val="el-GR"/>
        </w:rPr>
        <w:br/>
        <w:t>- Να συνδράμει με υλικοτεχνική υποδομή, χώρους, και προσωπικό όπου είναι εφικτό.</w:t>
      </w:r>
      <w:r w:rsidRPr="000969DD">
        <w:rPr>
          <w:lang w:val="el-GR"/>
        </w:rPr>
        <w:br/>
        <w:t>- Να εντάσσει τις κοινές δράσεις στο ετήσιο πρόγραμμα κοινωνικής πολιτικής.</w:t>
      </w:r>
      <w:r w:rsidRPr="000969DD">
        <w:rPr>
          <w:lang w:val="el-GR"/>
        </w:rPr>
        <w:br/>
        <w:t>- Να διευκολύνει την επικοινωνία με σχολεία, συλλόγους και τοπικές κοινότητες.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Η Ελληνική Αντικαρκινική Εταιρεία – Παράρτημα Ν. Ηλείας αναλαμβάνει:</w:t>
      </w:r>
      <w:r w:rsidRPr="000969DD">
        <w:rPr>
          <w:lang w:val="el-GR"/>
        </w:rPr>
        <w:br/>
        <w:t>- Να παρέχει επιστημονική τεκμηρίωση και υγειονομική καθοδήγηση.</w:t>
      </w:r>
      <w:r w:rsidRPr="000969DD">
        <w:rPr>
          <w:lang w:val="el-GR"/>
        </w:rPr>
        <w:br/>
        <w:t>- Να διαθέτει ιατρικό και νοσηλευτικό προσωπικό στις προληπτικές δράσεις.</w:t>
      </w:r>
      <w:r w:rsidRPr="000969DD">
        <w:rPr>
          <w:lang w:val="el-GR"/>
        </w:rPr>
        <w:br/>
        <w:t>- Να προσφέρει ενημερωτικό υλικό και υποστήριξη των εθελοντών.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ΑΡΘΡΟ 4 – ΔΙΑΡΚΕΙΑ</w:t>
      </w:r>
      <w:r w:rsidRPr="000969DD">
        <w:rPr>
          <w:lang w:val="el-GR"/>
        </w:rPr>
        <w:br/>
        <w:t>Το παρόν Μνημόνιο τίθεται σε ισχύ από την ημερομηνία υπογραφής του και έχει διάρκεια πέντε (5) ετών, με δυνατότητα ανανέωσης κατόπιν κοινής συμφωνίας των μερών.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ΑΡΘΡΟ 5 – ΕΠΙΤΡΟΠΗ ΠΑΡΑΚΟΛΟΥΘΗΣΗΣ</w:t>
      </w:r>
      <w:r w:rsidRPr="000969DD">
        <w:rPr>
          <w:lang w:val="el-GR"/>
        </w:rPr>
        <w:br/>
        <w:t>Για την αποτελεσματική υλοποίηση του Μνημονίου συγκροτείται Κοινή Επιτροπή Παρακολούθησης, αποτελούμενη από:</w:t>
      </w:r>
      <w:r w:rsidRPr="000969DD">
        <w:rPr>
          <w:lang w:val="el-GR"/>
        </w:rPr>
        <w:br/>
        <w:t>- δύο (2) εκπροσώπους του Δήμου Ανδραβίδας – Κυλλήνης, και</w:t>
      </w:r>
      <w:r w:rsidRPr="000969DD">
        <w:rPr>
          <w:lang w:val="el-GR"/>
        </w:rPr>
        <w:br/>
        <w:t>- δύο (2) εκπροσώπους του Παραρτήματος Ν. Ηλείας της Ε.Α.Ε.</w:t>
      </w:r>
      <w:r w:rsidRPr="000969DD">
        <w:rPr>
          <w:lang w:val="el-GR"/>
        </w:rPr>
        <w:br/>
        <w:t>Η Επιτροπή θα συνεδριάζει τακτικά και θα παρακολουθεί την πρόοδο, καταθέτοντας ετήσια αναφορά.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ΑΡΘΡΟ 6 – ΟΙΚΟΝΟΜΙΚΟ ΠΛΑΙΣΙΟ</w:t>
      </w:r>
      <w:r w:rsidRPr="000969DD">
        <w:rPr>
          <w:lang w:val="el-GR"/>
        </w:rPr>
        <w:br/>
        <w:t>Το παρόν Μνημόνιο δεν συνεπάγεται οικονομική επιβάρυνση για τα μέρη.</w:t>
      </w:r>
      <w:r w:rsidRPr="000969DD">
        <w:rPr>
          <w:lang w:val="el-GR"/>
        </w:rPr>
        <w:br/>
        <w:t xml:space="preserve">Κάθε δράση που απαιτεί δαπάνη θα υλοποιείται με ξεχωριστή συμφωνία, ανάλογα με τις </w:t>
      </w:r>
      <w:r w:rsidRPr="000969DD">
        <w:rPr>
          <w:lang w:val="el-GR"/>
        </w:rPr>
        <w:lastRenderedPageBreak/>
        <w:t>δυνατότητες και τους διαθέσιμους πόρους των δύο φορέων.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ΑΡΘΡΟ 7 – ΤΕΛΙΚΕΣ ΔΙΑΤΑΞΕΙΣ</w:t>
      </w:r>
      <w:r w:rsidRPr="000969DD">
        <w:rPr>
          <w:lang w:val="el-GR"/>
        </w:rPr>
        <w:br/>
        <w:t>1. Το παρόν Μνημόνιο δεν δημιουργεί σχέση νομικής ή οικονομικής εξάρτησης μεταξύ των μερών.</w:t>
      </w:r>
      <w:r w:rsidRPr="000969DD">
        <w:rPr>
          <w:lang w:val="el-GR"/>
        </w:rPr>
        <w:br/>
        <w:t>2. Οποιαδήποτε τροποποίηση του Μνημονίου γίνεται μόνο εγγράφως και με κοινή συναίνεση.</w:t>
      </w:r>
      <w:r w:rsidRPr="000969DD">
        <w:rPr>
          <w:lang w:val="el-GR"/>
        </w:rPr>
        <w:br/>
        <w:t>3. Το Μνημόνιο υπογράφεται σε δύο (2) πρωτότυπα, ένα για κάθε μέρος.</w:t>
      </w:r>
      <w:r w:rsidRPr="000969DD">
        <w:rPr>
          <w:lang w:val="el-GR"/>
        </w:rPr>
        <w:br/>
      </w:r>
      <w:r w:rsidRPr="000969DD">
        <w:rPr>
          <w:lang w:val="el-GR"/>
        </w:rPr>
        <w:br/>
        <w:t>Για το Παράρτημα Ν. Ηλείας της</w:t>
      </w:r>
      <w:r w:rsidRPr="000969DD">
        <w:rPr>
          <w:lang w:val="el-GR"/>
        </w:rPr>
        <w:br/>
        <w:t>Ελληνικής Αντικαρκινικής Εταιρείας</w:t>
      </w:r>
      <w:r w:rsidRPr="000969DD">
        <w:rPr>
          <w:lang w:val="el-GR"/>
        </w:rPr>
        <w:br/>
        <w:t>Ο Πρόεδρος</w:t>
      </w:r>
      <w:r w:rsidRPr="000969DD">
        <w:rPr>
          <w:lang w:val="el-GR"/>
        </w:rPr>
        <w:br/>
        <w:t>Παναγιώτης Θανόπουλος</w:t>
      </w:r>
      <w:r w:rsidRPr="000969DD">
        <w:rPr>
          <w:lang w:val="el-GR"/>
        </w:rPr>
        <w:br/>
        <w:t>(Υπογραφή &amp; Σφραγίδα)</w:t>
      </w:r>
      <w:r w:rsidRPr="000969DD">
        <w:rPr>
          <w:lang w:val="el-GR"/>
        </w:rPr>
        <w:br/>
      </w:r>
      <w:r w:rsidRPr="000969DD">
        <w:rPr>
          <w:lang w:val="el-GR"/>
        </w:rPr>
        <w:br/>
        <w:t>Για τον Δήμο Ανδραβίδας – Κυλλήνης</w:t>
      </w:r>
      <w:r w:rsidRPr="000969DD">
        <w:rPr>
          <w:lang w:val="el-GR"/>
        </w:rPr>
        <w:br/>
        <w:t>Ο Δήμαρχος</w:t>
      </w:r>
      <w:r w:rsidRPr="000969DD">
        <w:rPr>
          <w:lang w:val="el-GR"/>
        </w:rPr>
        <w:br/>
        <w:t>Ιωάννης Λέντζας</w:t>
      </w:r>
      <w:r w:rsidRPr="000969DD">
        <w:rPr>
          <w:lang w:val="el-GR"/>
        </w:rPr>
        <w:br/>
        <w:t>(Υπογραφή &amp; Σφραγίδα)</w:t>
      </w:r>
      <w:r w:rsidRPr="000969DD">
        <w:rPr>
          <w:lang w:val="el-GR"/>
        </w:rPr>
        <w:br/>
      </w:r>
    </w:p>
    <w:sectPr w:rsidR="003C71E4" w:rsidRPr="000969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6358904">
    <w:abstractNumId w:val="8"/>
  </w:num>
  <w:num w:numId="2" w16cid:durableId="1001160291">
    <w:abstractNumId w:val="6"/>
  </w:num>
  <w:num w:numId="3" w16cid:durableId="1126122411">
    <w:abstractNumId w:val="5"/>
  </w:num>
  <w:num w:numId="4" w16cid:durableId="842088218">
    <w:abstractNumId w:val="4"/>
  </w:num>
  <w:num w:numId="5" w16cid:durableId="2034309069">
    <w:abstractNumId w:val="7"/>
  </w:num>
  <w:num w:numId="6" w16cid:durableId="674068879">
    <w:abstractNumId w:val="3"/>
  </w:num>
  <w:num w:numId="7" w16cid:durableId="2013214092">
    <w:abstractNumId w:val="2"/>
  </w:num>
  <w:num w:numId="8" w16cid:durableId="156967871">
    <w:abstractNumId w:val="1"/>
  </w:num>
  <w:num w:numId="9" w16cid:durableId="139986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9DD"/>
    <w:rsid w:val="001148B9"/>
    <w:rsid w:val="00147BF5"/>
    <w:rsid w:val="0015074B"/>
    <w:rsid w:val="002219F8"/>
    <w:rsid w:val="0029639D"/>
    <w:rsid w:val="00326F90"/>
    <w:rsid w:val="003C71E4"/>
    <w:rsid w:val="00662B28"/>
    <w:rsid w:val="00AA1D8D"/>
    <w:rsid w:val="00B47730"/>
    <w:rsid w:val="00CB0664"/>
    <w:rsid w:val="00D436AA"/>
    <w:rsid w:val="00F159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0CE71"/>
  <w14:defaultImageDpi w14:val="300"/>
  <w15:docId w15:val="{EB81CF80-07AC-46DD-BE50-70D7CB74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Multifunction It</cp:lastModifiedBy>
  <cp:revision>2</cp:revision>
  <dcterms:created xsi:type="dcterms:W3CDTF">2026-06-24T06:03:00Z</dcterms:created>
  <dcterms:modified xsi:type="dcterms:W3CDTF">2026-06-24T06:03:00Z</dcterms:modified>
  <cp:category/>
</cp:coreProperties>
</file>