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37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7"/>
        <w:gridCol w:w="3822"/>
      </w:tblGrid>
      <w:tr w:rsidR="004D42FE" w:rsidTr="00C81E24">
        <w:trPr>
          <w:trHeight w:val="340"/>
        </w:trPr>
        <w:tc>
          <w:tcPr>
            <w:tcW w:w="2011" w:type="pct"/>
            <w:vMerge w:val="restart"/>
            <w:hideMark/>
          </w:tcPr>
          <w:p w:rsidR="004D42FE" w:rsidRDefault="004D42FE" w:rsidP="00C81E2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57200" cy="472440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Ελληνική Δημοκρατία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Νομός Ηλείας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Δήμος Ανδραβίδας-Κυλλήνης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 xml:space="preserve">Τμήμα Υποστήριξης 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Πολιτικών Οργάνων</w:t>
            </w:r>
          </w:p>
        </w:tc>
        <w:tc>
          <w:tcPr>
            <w:tcW w:w="431" w:type="pct"/>
            <w:vMerge w:val="restart"/>
            <w:vAlign w:val="center"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432" w:type="pct"/>
            <w:vMerge w:val="restart"/>
            <w:vAlign w:val="center"/>
          </w:tcPr>
          <w:p w:rsidR="004D42FE" w:rsidRDefault="004D42FE" w:rsidP="00C81E24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  <w:hideMark/>
          </w:tcPr>
          <w:p w:rsidR="004D42FE" w:rsidRDefault="004D42FE" w:rsidP="00C81E24">
            <w:pPr>
              <w:pStyle w:val="1"/>
              <w:spacing w:line="240" w:lineRule="auto"/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t>ΕΠΕΙΓΟΝ</w:t>
            </w:r>
          </w:p>
        </w:tc>
      </w:tr>
      <w:tr w:rsidR="004D42FE" w:rsidTr="00C81E24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</w:tcPr>
          <w:p w:rsidR="004D42FE" w:rsidRDefault="004D42FE" w:rsidP="00C81E24">
            <w:pPr>
              <w:pStyle w:val="1"/>
              <w:spacing w:line="240" w:lineRule="auto"/>
              <w:jc w:val="both"/>
              <w:rPr>
                <w:szCs w:val="24"/>
              </w:rPr>
            </w:pPr>
          </w:p>
        </w:tc>
      </w:tr>
      <w:tr w:rsidR="004D42FE" w:rsidTr="00C81E2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  <w:hideMark/>
          </w:tcPr>
          <w:p w:rsidR="004D42FE" w:rsidRDefault="004D42FE" w:rsidP="004D42FE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Λεχαινά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 18/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 xml:space="preserve">6/2026    </w:t>
            </w:r>
          </w:p>
        </w:tc>
      </w:tr>
      <w:tr w:rsidR="004D42FE" w:rsidTr="00C81E24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</w:tcPr>
          <w:p w:rsidR="004D42FE" w:rsidRDefault="004D42FE" w:rsidP="00C81E24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Αριθ. </w:t>
            </w:r>
            <w:proofErr w:type="spellStart"/>
            <w:r>
              <w:rPr>
                <w:szCs w:val="24"/>
              </w:rPr>
              <w:t>Πρωτ</w:t>
            </w:r>
            <w:proofErr w:type="spellEnd"/>
            <w:r>
              <w:rPr>
                <w:szCs w:val="24"/>
              </w:rPr>
              <w:t xml:space="preserve">. </w:t>
            </w:r>
            <w:r w:rsidR="00986C78">
              <w:rPr>
                <w:szCs w:val="24"/>
              </w:rPr>
              <w:t>6727</w:t>
            </w:r>
          </w:p>
          <w:p w:rsidR="004D42FE" w:rsidRDefault="004D42FE" w:rsidP="00C81E24">
            <w:pPr>
              <w:pStyle w:val="1"/>
              <w:spacing w:line="240" w:lineRule="auto"/>
              <w:jc w:val="both"/>
              <w:rPr>
                <w:szCs w:val="24"/>
              </w:rPr>
            </w:pPr>
          </w:p>
          <w:p w:rsidR="004D42FE" w:rsidRDefault="004D42FE" w:rsidP="00C81E24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4D42FE" w:rsidRDefault="004D42FE" w:rsidP="004D42FE">
      <w:pPr>
        <w:spacing w:after="0" w:line="240" w:lineRule="auto"/>
        <w:jc w:val="both"/>
        <w:rPr>
          <w:sz w:val="16"/>
          <w:szCs w:val="16"/>
        </w:rPr>
      </w:pPr>
    </w:p>
    <w:tbl>
      <w:tblPr>
        <w:tblW w:w="5300" w:type="pct"/>
        <w:tblCellMar>
          <w:left w:w="57" w:type="dxa"/>
          <w:right w:w="57" w:type="dxa"/>
        </w:tblCellMar>
        <w:tblLook w:val="04A0"/>
      </w:tblPr>
      <w:tblGrid>
        <w:gridCol w:w="1322"/>
        <w:gridCol w:w="2312"/>
        <w:gridCol w:w="957"/>
        <w:gridCol w:w="515"/>
        <w:gridCol w:w="2786"/>
        <w:gridCol w:w="1033"/>
      </w:tblGrid>
      <w:tr w:rsidR="004D42FE" w:rsidTr="00C81E24">
        <w:trPr>
          <w:trHeight w:val="80"/>
        </w:trPr>
        <w:tc>
          <w:tcPr>
            <w:tcW w:w="723" w:type="pct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  <w:sz w:val="16"/>
                <w:szCs w:val="16"/>
              </w:rPr>
            </w:pPr>
          </w:p>
        </w:tc>
      </w:tr>
      <w:tr w:rsidR="004D42FE" w:rsidTr="00C81E24">
        <w:trPr>
          <w:trHeight w:val="442"/>
        </w:trPr>
        <w:tc>
          <w:tcPr>
            <w:tcW w:w="723" w:type="pct"/>
            <w:vMerge w:val="restar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  <w:proofErr w:type="spellStart"/>
            <w:r>
              <w:rPr>
                <w:iCs/>
              </w:rPr>
              <w:t>Ταχ</w:t>
            </w:r>
            <w:proofErr w:type="spellEnd"/>
            <w:r>
              <w:rPr>
                <w:iCs/>
              </w:rPr>
              <w:t>. Δ/</w:t>
            </w:r>
            <w:proofErr w:type="spellStart"/>
            <w:r>
              <w:rPr>
                <w:iCs/>
              </w:rPr>
              <w:t>νση</w:t>
            </w:r>
            <w:proofErr w:type="spellEnd"/>
            <w:r>
              <w:rPr>
                <w:iCs/>
              </w:rPr>
              <w:t xml:space="preserve"> :</w:t>
            </w:r>
          </w:p>
        </w:tc>
        <w:tc>
          <w:tcPr>
            <w:tcW w:w="1299" w:type="pct"/>
            <w:vMerge w:val="restar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Πολυτεχνείου 2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Τ.Κ. 27053 Λεχαινά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D42FE" w:rsidRDefault="004D42FE" w:rsidP="00C81E24">
            <w:pPr>
              <w:pStyle w:val="a3"/>
              <w:jc w:val="both"/>
            </w:pP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1564" w:type="pct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58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</w:tr>
      <w:tr w:rsidR="004D42FE" w:rsidTr="00C81E24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540" w:type="pct"/>
            <w:vMerge w:val="restart"/>
            <w:vAlign w:val="center"/>
            <w:hideMark/>
          </w:tcPr>
          <w:p w:rsidR="004D42FE" w:rsidRDefault="004D42FE" w:rsidP="00C81E24">
            <w:pPr>
              <w:pStyle w:val="a3"/>
              <w:jc w:val="both"/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Προς</w:t>
            </w:r>
            <w:r>
              <w:rPr>
                <w:spacing w:val="10"/>
                <w:sz w:val="22"/>
                <w:szCs w:val="22"/>
              </w:rPr>
              <w:t>:</w:t>
            </w:r>
          </w:p>
        </w:tc>
        <w:tc>
          <w:tcPr>
            <w:tcW w:w="2438" w:type="pct"/>
            <w:gridSpan w:val="3"/>
            <w:vMerge w:val="restart"/>
            <w:vAlign w:val="center"/>
          </w:tcPr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1.Δήμαρχο Ανδραβίδας-Κυλλήνης 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2.Μέλη Δημοτικού Συμβουλίου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3.Γενικό Γραμματέα  Δήμου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4.Αναπληρωτή Δ/</w:t>
            </w:r>
            <w:proofErr w:type="spellStart"/>
            <w:r>
              <w:rPr>
                <w:sz w:val="24"/>
                <w:szCs w:val="24"/>
              </w:rPr>
              <w:t>ντη</w:t>
            </w:r>
            <w:proofErr w:type="spellEnd"/>
            <w:r>
              <w:rPr>
                <w:sz w:val="24"/>
                <w:szCs w:val="24"/>
              </w:rPr>
              <w:t xml:space="preserve"> Διοικητικών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Υπηρεσιών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5.Αναπληρώτρια Δ/</w:t>
            </w:r>
            <w:proofErr w:type="spellStart"/>
            <w:r>
              <w:rPr>
                <w:sz w:val="24"/>
                <w:szCs w:val="24"/>
              </w:rPr>
              <w:t>ντρια</w:t>
            </w:r>
            <w:proofErr w:type="spellEnd"/>
            <w:r>
              <w:rPr>
                <w:sz w:val="24"/>
                <w:szCs w:val="24"/>
              </w:rPr>
              <w:t xml:space="preserve"> Οικονομικών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Υπηρεσιών  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6.Αναπληρωτή Δ/</w:t>
            </w:r>
            <w:proofErr w:type="spellStart"/>
            <w:r>
              <w:rPr>
                <w:sz w:val="24"/>
                <w:szCs w:val="24"/>
              </w:rPr>
              <w:t>ντή</w:t>
            </w:r>
            <w:proofErr w:type="spellEnd"/>
            <w:r>
              <w:rPr>
                <w:sz w:val="24"/>
                <w:szCs w:val="24"/>
              </w:rPr>
              <w:t xml:space="preserve"> Τεχνικών                 Υπηρεσιών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Πρόεδροι Κοινοτήτων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Σύμβουλοι Κοινοτήτων 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9.Φορείς και Δημότες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4D42FE" w:rsidTr="00C81E24">
        <w:trPr>
          <w:trHeight w:val="489"/>
        </w:trPr>
        <w:tc>
          <w:tcPr>
            <w:tcW w:w="723" w:type="pct"/>
          </w:tcPr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Πληροφορίες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Τηλέφωνο :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  <w:lang w:val="en-US"/>
              </w:rPr>
              <w:t xml:space="preserve">Fax </w:t>
            </w:r>
            <w:r>
              <w:rPr>
                <w:iCs/>
              </w:rPr>
              <w:t>: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1299" w:type="pc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sz w:val="24"/>
                <w:szCs w:val="24"/>
              </w:rPr>
              <w:t>Ψυχομάνης</w:t>
            </w:r>
            <w:proofErr w:type="spellEnd"/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2623360413</w:t>
            </w:r>
          </w:p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1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4D42FE" w:rsidTr="00C81E24">
        <w:trPr>
          <w:trHeight w:val="509"/>
        </w:trPr>
        <w:tc>
          <w:tcPr>
            <w:tcW w:w="723" w:type="pct"/>
            <w:vMerge w:val="restar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.</w:t>
            </w:r>
            <w:proofErr w:type="spellStart"/>
            <w:r>
              <w:rPr>
                <w:iCs/>
              </w:rPr>
              <w:t>email</w:t>
            </w:r>
            <w:proofErr w:type="spellEnd"/>
            <w:r>
              <w:rPr>
                <w:iCs/>
              </w:rPr>
              <w:t xml:space="preserve">: </w:t>
            </w:r>
          </w:p>
        </w:tc>
        <w:tc>
          <w:tcPr>
            <w:tcW w:w="1299" w:type="pct"/>
            <w:vMerge w:val="restart"/>
            <w:hideMark/>
          </w:tcPr>
          <w:p w:rsidR="004D42FE" w:rsidRDefault="004D42FE" w:rsidP="00C81E24">
            <w:pPr>
              <w:pStyle w:val="a3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1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4D42FE" w:rsidTr="00C81E24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iCs/>
                <w:lang w:val="en-US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D42FE" w:rsidRDefault="004D42FE" w:rsidP="00C81E24">
            <w:pPr>
              <w:spacing w:after="0" w:line="240" w:lineRule="auto"/>
              <w:jc w:val="both"/>
            </w:pPr>
          </w:p>
        </w:tc>
        <w:tc>
          <w:tcPr>
            <w:tcW w:w="29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1564" w:type="pct"/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</w:rPr>
            </w:pPr>
          </w:p>
        </w:tc>
      </w:tr>
      <w:tr w:rsidR="004D42FE" w:rsidTr="00C81E24">
        <w:trPr>
          <w:trHeight w:val="133"/>
        </w:trPr>
        <w:tc>
          <w:tcPr>
            <w:tcW w:w="2022" w:type="pct"/>
            <w:gridSpan w:val="2"/>
            <w:vMerge w:val="restart"/>
          </w:tcPr>
          <w:p w:rsidR="004D42FE" w:rsidRDefault="004D42FE" w:rsidP="00C81E24">
            <w:pPr>
              <w:pStyle w:val="a3"/>
              <w:jc w:val="both"/>
              <w:rPr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978" w:type="pct"/>
            <w:gridSpan w:val="4"/>
          </w:tcPr>
          <w:p w:rsidR="004D42FE" w:rsidRDefault="004D42FE" w:rsidP="00C81E24">
            <w:pPr>
              <w:spacing w:after="0" w:line="240" w:lineRule="auto"/>
              <w:jc w:val="both"/>
              <w:rPr>
                <w:spacing w:val="6"/>
                <w:sz w:val="16"/>
                <w:szCs w:val="16"/>
              </w:rPr>
            </w:pPr>
          </w:p>
        </w:tc>
      </w:tr>
      <w:tr w:rsidR="004D42FE" w:rsidTr="00C81E24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540" w:type="pc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Κοιν</w:t>
            </w:r>
            <w:proofErr w:type="spellEnd"/>
            <w:r>
              <w:rPr>
                <w:u w:val="single"/>
              </w:rPr>
              <w:t>.</w:t>
            </w:r>
            <w:r>
              <w:t>:</w:t>
            </w:r>
          </w:p>
        </w:tc>
        <w:tc>
          <w:tcPr>
            <w:tcW w:w="2438" w:type="pct"/>
            <w:gridSpan w:val="3"/>
            <w:hideMark/>
          </w:tcPr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1.Πρακτικογράφο Δ.Σ.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2.Εφημερίδα ΠΡΩΤΗ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3.Εφημερίδα ΠΡΩΙΝΗ</w:t>
            </w:r>
          </w:p>
          <w:p w:rsidR="004D42FE" w:rsidRDefault="004D42FE" w:rsidP="00C81E24">
            <w:pPr>
              <w:spacing w:after="0" w:line="240" w:lineRule="auto"/>
              <w:ind w:left="170"/>
              <w:jc w:val="both"/>
              <w:rPr>
                <w:spacing w:val="-20"/>
              </w:rPr>
            </w:pPr>
            <w:r>
              <w:rPr>
                <w:sz w:val="24"/>
                <w:szCs w:val="24"/>
              </w:rPr>
              <w:t>4.Εφημερίδα ΠΑΤΡΙΣ</w:t>
            </w:r>
            <w:r>
              <w:rPr>
                <w:spacing w:val="-20"/>
              </w:rPr>
              <w:t xml:space="preserve"> </w:t>
            </w:r>
          </w:p>
        </w:tc>
      </w:tr>
    </w:tbl>
    <w:p w:rsidR="004D42FE" w:rsidRDefault="004D42FE" w:rsidP="004D42FE">
      <w:pPr>
        <w:spacing w:after="0" w:line="240" w:lineRule="auto"/>
        <w:jc w:val="both"/>
        <w:rPr>
          <w:sz w:val="10"/>
          <w:szCs w:val="10"/>
        </w:rPr>
      </w:pPr>
    </w:p>
    <w:tbl>
      <w:tblPr>
        <w:tblW w:w="5337" w:type="pct"/>
        <w:tblCellMar>
          <w:left w:w="57" w:type="dxa"/>
          <w:right w:w="57" w:type="dxa"/>
        </w:tblCellMar>
        <w:tblLook w:val="04A0"/>
      </w:tblPr>
      <w:tblGrid>
        <w:gridCol w:w="1292"/>
        <w:gridCol w:w="7696"/>
      </w:tblGrid>
      <w:tr w:rsidR="004D42FE" w:rsidTr="00C81E24">
        <w:trPr>
          <w:trHeight w:val="133"/>
        </w:trPr>
        <w:tc>
          <w:tcPr>
            <w:tcW w:w="719" w:type="pct"/>
            <w:vAlign w:val="center"/>
            <w:hideMark/>
          </w:tcPr>
          <w:p w:rsidR="004D42FE" w:rsidRDefault="004D42FE" w:rsidP="00C81E24">
            <w:pPr>
              <w:pStyle w:val="a3"/>
              <w:jc w:val="both"/>
              <w:rPr>
                <w:bCs/>
                <w:iCs/>
                <w:spacing w:val="10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ΘΕΜΑ:</w:t>
            </w:r>
          </w:p>
        </w:tc>
        <w:tc>
          <w:tcPr>
            <w:tcW w:w="4281" w:type="pct"/>
            <w:hideMark/>
          </w:tcPr>
          <w:p w:rsidR="004D42FE" w:rsidRDefault="004D42FE" w:rsidP="00C81E24">
            <w:pPr>
              <w:spacing w:after="0" w:line="240" w:lineRule="auto"/>
              <w:jc w:val="both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Απολογισμός πεπραγμένων δημοτικής αρχής έτους 2025.</w:t>
            </w:r>
          </w:p>
        </w:tc>
      </w:tr>
    </w:tbl>
    <w:p w:rsidR="004D42FE" w:rsidRDefault="004D42FE" w:rsidP="004D42FE">
      <w:pPr>
        <w:spacing w:after="0" w:line="240" w:lineRule="auto"/>
        <w:jc w:val="both"/>
        <w:rPr>
          <w:rFonts w:eastAsia="Arial Unicode MS"/>
          <w:bCs/>
          <w:sz w:val="24"/>
          <w:szCs w:val="24"/>
        </w:rPr>
      </w:pPr>
    </w:p>
    <w:p w:rsidR="004D42FE" w:rsidRDefault="004D42FE" w:rsidP="004D42FE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Η Πρόεδρος του </w:t>
      </w:r>
      <w:proofErr w:type="spellStart"/>
      <w:r>
        <w:rPr>
          <w:rFonts w:eastAsia="Arial Unicode MS"/>
          <w:bCs/>
          <w:sz w:val="24"/>
          <w:szCs w:val="24"/>
        </w:rPr>
        <w:t>Δηµοτικού</w:t>
      </w:r>
      <w:proofErr w:type="spellEnd"/>
      <w:r>
        <w:rPr>
          <w:rFonts w:eastAsia="Arial Unicode MS"/>
          <w:bCs/>
          <w:sz w:val="24"/>
          <w:szCs w:val="24"/>
        </w:rPr>
        <w:t xml:space="preserve"> Συμβουλίου  Ανδραβίδας- Κυλλήνης </w:t>
      </w:r>
      <w:r w:rsidR="000F202B">
        <w:rPr>
          <w:rFonts w:eastAsia="Arial Unicode MS"/>
          <w:bCs/>
          <w:sz w:val="24"/>
          <w:szCs w:val="24"/>
        </w:rPr>
        <w:t xml:space="preserve">λαμβάνοντας υπόψη της την αριθ. 81/2026 ΑΔΣ, </w:t>
      </w:r>
      <w:r>
        <w:rPr>
          <w:rFonts w:eastAsia="Arial Unicode MS"/>
          <w:bCs/>
          <w:sz w:val="24"/>
          <w:szCs w:val="24"/>
        </w:rPr>
        <w:t xml:space="preserve">προσκαλεί τα µέλη του </w:t>
      </w:r>
      <w:proofErr w:type="spellStart"/>
      <w:r>
        <w:rPr>
          <w:rFonts w:eastAsia="Arial Unicode MS"/>
          <w:bCs/>
          <w:sz w:val="24"/>
          <w:szCs w:val="24"/>
        </w:rPr>
        <w:t>Δηµοτικού</w:t>
      </w:r>
      <w:proofErr w:type="spellEnd"/>
      <w:r>
        <w:rPr>
          <w:rFonts w:eastAsia="Arial Unicode MS"/>
          <w:bCs/>
          <w:sz w:val="24"/>
          <w:szCs w:val="24"/>
        </w:rPr>
        <w:t xml:space="preserve"> Συμβουλίου, τους Προέδρους και τα µέλη των Συμβουλίων Κοινοτήτων, τους φορείς και τους </w:t>
      </w:r>
      <w:proofErr w:type="spellStart"/>
      <w:r>
        <w:rPr>
          <w:rFonts w:eastAsia="Arial Unicode MS"/>
          <w:bCs/>
          <w:sz w:val="24"/>
          <w:szCs w:val="24"/>
        </w:rPr>
        <w:t>δηµότες</w:t>
      </w:r>
      <w:proofErr w:type="spellEnd"/>
      <w:r>
        <w:rPr>
          <w:rFonts w:eastAsia="Arial Unicode MS"/>
          <w:bCs/>
          <w:sz w:val="24"/>
          <w:szCs w:val="24"/>
        </w:rPr>
        <w:t xml:space="preserve">, στην ΕΙΔΙΚΗ </w:t>
      </w:r>
      <w:proofErr w:type="spellStart"/>
      <w:r>
        <w:rPr>
          <w:rFonts w:eastAsia="Arial Unicode MS"/>
          <w:bCs/>
          <w:sz w:val="24"/>
          <w:szCs w:val="24"/>
        </w:rPr>
        <w:t>δηµόσια</w:t>
      </w:r>
      <w:proofErr w:type="spellEnd"/>
      <w:r>
        <w:rPr>
          <w:rFonts w:eastAsia="Arial Unicode MS"/>
          <w:bCs/>
          <w:sz w:val="24"/>
          <w:szCs w:val="24"/>
        </w:rPr>
        <w:t xml:space="preserve"> συνεδρίαση που θα πραγματοποιηθεί  την Τετάρτη 24 Ιουνίου 2026 και ώρα 18:00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 xml:space="preserve">, στην Αίθουσα </w:t>
      </w:r>
      <w:r>
        <w:rPr>
          <w:sz w:val="24"/>
          <w:szCs w:val="24"/>
        </w:rPr>
        <w:t>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µε μοναδικό </w:t>
      </w:r>
      <w:proofErr w:type="spellStart"/>
      <w:r>
        <w:rPr>
          <w:rFonts w:eastAsia="Arial Unicode MS"/>
          <w:bCs/>
          <w:sz w:val="24"/>
          <w:szCs w:val="24"/>
        </w:rPr>
        <w:t>θέµα</w:t>
      </w:r>
      <w:proofErr w:type="spellEnd"/>
      <w:r>
        <w:rPr>
          <w:rFonts w:eastAsia="Arial Unicode MS"/>
          <w:bCs/>
          <w:sz w:val="24"/>
          <w:szCs w:val="24"/>
        </w:rPr>
        <w:t xml:space="preserve"> : «Απολογισμός Πεπραγμένων </w:t>
      </w:r>
      <w:proofErr w:type="spellStart"/>
      <w:r>
        <w:rPr>
          <w:rFonts w:eastAsia="Arial Unicode MS"/>
          <w:bCs/>
          <w:sz w:val="24"/>
          <w:szCs w:val="24"/>
        </w:rPr>
        <w:t>∆ηµοτικής</w:t>
      </w:r>
      <w:proofErr w:type="spellEnd"/>
      <w:r>
        <w:rPr>
          <w:rFonts w:eastAsia="Arial Unicode MS"/>
          <w:bCs/>
          <w:sz w:val="24"/>
          <w:szCs w:val="24"/>
        </w:rPr>
        <w:t xml:space="preserve"> Αρχής για το έτος 2025» </w:t>
      </w:r>
      <w:r>
        <w:rPr>
          <w:rFonts w:eastAsia="Arial Unicode MS"/>
          <w:bCs/>
          <w:i/>
          <w:iCs/>
          <w:sz w:val="24"/>
          <w:szCs w:val="24"/>
        </w:rPr>
        <w:t>(</w:t>
      </w:r>
      <w:proofErr w:type="spellStart"/>
      <w:r>
        <w:rPr>
          <w:rFonts w:eastAsia="Arial Unicode MS"/>
          <w:bCs/>
          <w:i/>
          <w:iCs/>
          <w:sz w:val="24"/>
          <w:szCs w:val="24"/>
        </w:rPr>
        <w:t>σύµφωνα</w:t>
      </w:r>
      <w:proofErr w:type="spellEnd"/>
      <w:r>
        <w:rPr>
          <w:rFonts w:eastAsia="Arial Unicode MS"/>
          <w:bCs/>
          <w:i/>
          <w:iCs/>
          <w:sz w:val="24"/>
          <w:szCs w:val="24"/>
        </w:rPr>
        <w:t xml:space="preserve"> µε τις διατάξεις του άρθρου 217 του Κώδικα </w:t>
      </w:r>
      <w:proofErr w:type="spellStart"/>
      <w:r>
        <w:rPr>
          <w:rFonts w:eastAsia="Arial Unicode MS"/>
          <w:bCs/>
          <w:i/>
          <w:iCs/>
          <w:sz w:val="24"/>
          <w:szCs w:val="24"/>
        </w:rPr>
        <w:t>∆ήµων</w:t>
      </w:r>
      <w:proofErr w:type="spellEnd"/>
      <w:r>
        <w:rPr>
          <w:rFonts w:eastAsia="Arial Unicode MS"/>
          <w:bCs/>
          <w:i/>
          <w:iCs/>
          <w:sz w:val="24"/>
          <w:szCs w:val="24"/>
        </w:rPr>
        <w:t xml:space="preserve"> και Κοινοτήτων Ν.3463/2006,</w:t>
      </w:r>
      <w:r>
        <w:rPr>
          <w:rFonts w:eastAsia="Arial Unicode MS"/>
          <w:bCs/>
          <w:sz w:val="24"/>
          <w:szCs w:val="24"/>
        </w:rPr>
        <w:t xml:space="preserve"> όπως τροποποιήθηκε και ισχύει).</w:t>
      </w:r>
    </w:p>
    <w:p w:rsidR="004D42FE" w:rsidRDefault="004D42FE" w:rsidP="004D42FE">
      <w:pPr>
        <w:spacing w:after="0"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Εντός των </w:t>
      </w:r>
      <w:proofErr w:type="spellStart"/>
      <w:r>
        <w:rPr>
          <w:rFonts w:eastAsia="Arial Unicode MS"/>
          <w:bCs/>
          <w:sz w:val="24"/>
          <w:szCs w:val="24"/>
        </w:rPr>
        <w:t>αµέσως</w:t>
      </w:r>
      <w:proofErr w:type="spellEnd"/>
      <w:r>
        <w:rPr>
          <w:rFonts w:eastAsia="Arial Unicode MS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sz w:val="24"/>
          <w:szCs w:val="24"/>
        </w:rPr>
        <w:t>επόµενων</w:t>
      </w:r>
      <w:proofErr w:type="spellEnd"/>
      <w:r>
        <w:rPr>
          <w:rFonts w:eastAsia="Arial Unicode MS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sz w:val="24"/>
          <w:szCs w:val="24"/>
        </w:rPr>
        <w:t>ηµερών</w:t>
      </w:r>
      <w:proofErr w:type="spellEnd"/>
      <w:r>
        <w:rPr>
          <w:rFonts w:eastAsia="Arial Unicode MS"/>
          <w:bCs/>
          <w:sz w:val="24"/>
          <w:szCs w:val="24"/>
        </w:rPr>
        <w:t xml:space="preserve"> από την ειδική συνεδρίαση, το πλήρες κείμενο του απολογισμού πεπραγμένων της </w:t>
      </w:r>
      <w:proofErr w:type="spellStart"/>
      <w:r>
        <w:rPr>
          <w:rFonts w:eastAsia="Arial Unicode MS"/>
          <w:bCs/>
          <w:sz w:val="24"/>
          <w:szCs w:val="24"/>
        </w:rPr>
        <w:t>∆ηµοτικής</w:t>
      </w:r>
      <w:proofErr w:type="spellEnd"/>
      <w:r>
        <w:rPr>
          <w:rFonts w:eastAsia="Arial Unicode MS"/>
          <w:bCs/>
          <w:sz w:val="24"/>
          <w:szCs w:val="24"/>
        </w:rPr>
        <w:t xml:space="preserve"> Αρχής θα αναρτηθεί σε ηλεκτρονική µ</w:t>
      </w:r>
      <w:proofErr w:type="spellStart"/>
      <w:r>
        <w:rPr>
          <w:rFonts w:eastAsia="Arial Unicode MS"/>
          <w:bCs/>
          <w:sz w:val="24"/>
          <w:szCs w:val="24"/>
        </w:rPr>
        <w:t>ορφή</w:t>
      </w:r>
      <w:proofErr w:type="spellEnd"/>
      <w:r>
        <w:rPr>
          <w:rFonts w:eastAsia="Arial Unicode MS"/>
          <w:bCs/>
          <w:sz w:val="24"/>
          <w:szCs w:val="24"/>
        </w:rPr>
        <w:t xml:space="preserve"> στην ιστοσελίδα του </w:t>
      </w:r>
      <w:proofErr w:type="spellStart"/>
      <w:r>
        <w:rPr>
          <w:rFonts w:eastAsia="Arial Unicode MS"/>
          <w:bCs/>
          <w:sz w:val="24"/>
          <w:szCs w:val="24"/>
        </w:rPr>
        <w:t>δήµου</w:t>
      </w:r>
      <w:proofErr w:type="spellEnd"/>
      <w:r>
        <w:rPr>
          <w:rFonts w:eastAsia="Arial Unicode MS"/>
          <w:bCs/>
          <w:sz w:val="24"/>
          <w:szCs w:val="24"/>
        </w:rPr>
        <w:t xml:space="preserve">, προς ενημέρωση των </w:t>
      </w:r>
      <w:proofErr w:type="spellStart"/>
      <w:r>
        <w:rPr>
          <w:rFonts w:eastAsia="Arial Unicode MS"/>
          <w:bCs/>
          <w:sz w:val="24"/>
          <w:szCs w:val="24"/>
        </w:rPr>
        <w:t>δηµοτών</w:t>
      </w:r>
      <w:proofErr w:type="spellEnd"/>
      <w:r>
        <w:rPr>
          <w:rFonts w:eastAsia="Arial Unicode MS"/>
          <w:bCs/>
          <w:sz w:val="24"/>
          <w:szCs w:val="24"/>
        </w:rPr>
        <w:t xml:space="preserve"> και των φορέων.</w:t>
      </w:r>
    </w:p>
    <w:p w:rsidR="004D42FE" w:rsidRDefault="004D42FE" w:rsidP="004D42FE">
      <w:pPr>
        <w:tabs>
          <w:tab w:val="left" w:pos="3615"/>
        </w:tabs>
        <w:spacing w:after="0" w:line="240" w:lineRule="auto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                                             Η  ΠΡΟΕΔΡΟΣ</w:t>
      </w:r>
    </w:p>
    <w:p w:rsidR="004D42FE" w:rsidRPr="004F503D" w:rsidRDefault="004D42FE" w:rsidP="004D42FE">
      <w:pPr>
        <w:widowControl w:val="0"/>
        <w:autoSpaceDE w:val="0"/>
        <w:autoSpaceDN w:val="0"/>
        <w:adjustRightInd w:val="0"/>
        <w:spacing w:after="0" w:line="240" w:lineRule="auto"/>
        <w:ind w:left="4153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ΣΩΤΗΡΟΠΟΥΛΟΥ ΒΑΣΩ</w:t>
      </w:r>
    </w:p>
    <w:sectPr w:rsidR="004D42FE" w:rsidRPr="004F503D" w:rsidSect="00081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D42FE"/>
    <w:rsid w:val="000F202B"/>
    <w:rsid w:val="004D42FE"/>
    <w:rsid w:val="005C243E"/>
    <w:rsid w:val="00986C78"/>
    <w:rsid w:val="00F6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5B"/>
  </w:style>
  <w:style w:type="paragraph" w:styleId="1">
    <w:name w:val="heading 1"/>
    <w:basedOn w:val="a"/>
    <w:next w:val="a"/>
    <w:link w:val="1Char"/>
    <w:qFormat/>
    <w:rsid w:val="004D42F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42F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4D42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4D42F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4D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4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2026-06-18T07:35:00Z</cp:lastPrinted>
  <dcterms:created xsi:type="dcterms:W3CDTF">2026-06-18T07:34:00Z</dcterms:created>
  <dcterms:modified xsi:type="dcterms:W3CDTF">2026-06-18T09:14:00Z</dcterms:modified>
</cp:coreProperties>
</file>