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0B329" w14:textId="03F7F921" w:rsidR="00144DE7" w:rsidRPr="00A66003" w:rsidRDefault="00305D2A" w:rsidP="00144DE7">
      <w:pPr>
        <w:spacing w:after="0" w:line="240" w:lineRule="auto"/>
        <w:jc w:val="both"/>
        <w:rPr>
          <w:rFonts w:cstheme="minorHAnsi"/>
          <w:b/>
          <w:bCs/>
          <w:sz w:val="24"/>
          <w:szCs w:val="24"/>
          <w:u w:val="single"/>
        </w:rPr>
      </w:pPr>
      <w:r>
        <w:rPr>
          <w:rFonts w:ascii="Times New Roman" w:hAnsi="Times New Roman" w:cs="Times New Roman"/>
          <w:b/>
          <w:bCs/>
        </w:rPr>
        <w:t xml:space="preserve">                                                                                   </w:t>
      </w:r>
    </w:p>
    <w:p w14:paraId="79A67A66" w14:textId="686BD172" w:rsidR="00C1434B" w:rsidRPr="002E6BC8" w:rsidRDefault="00144DE7" w:rsidP="00C1434B">
      <w:pPr>
        <w:spacing w:after="0" w:line="240" w:lineRule="auto"/>
        <w:jc w:val="both"/>
        <w:rPr>
          <w:rFonts w:cstheme="minorHAnsi"/>
          <w:b/>
          <w:sz w:val="24"/>
          <w:szCs w:val="24"/>
        </w:rPr>
      </w:pPr>
      <w:r w:rsidRPr="002E6BC8">
        <w:rPr>
          <w:rFonts w:cstheme="minorHAnsi"/>
          <w:b/>
          <w:sz w:val="24"/>
          <w:szCs w:val="24"/>
        </w:rPr>
        <w:t>ΕΛΛΗΝΙΚΗ ΔΗΜΟΚΡΑΤΙΑ                                       ΛΕΧΑΙΝΑ</w:t>
      </w:r>
      <w:r w:rsidR="00C1434B" w:rsidRPr="002E6BC8">
        <w:rPr>
          <w:rFonts w:cstheme="minorHAnsi"/>
          <w:b/>
          <w:sz w:val="24"/>
          <w:szCs w:val="24"/>
        </w:rPr>
        <w:t>,</w:t>
      </w:r>
      <w:r w:rsidRPr="002E6BC8">
        <w:rPr>
          <w:rFonts w:cstheme="minorHAnsi"/>
          <w:b/>
          <w:sz w:val="24"/>
          <w:szCs w:val="24"/>
        </w:rPr>
        <w:t xml:space="preserve"> </w:t>
      </w:r>
      <w:r w:rsidR="006904E1">
        <w:rPr>
          <w:rFonts w:cstheme="minorHAnsi"/>
          <w:b/>
          <w:sz w:val="24"/>
          <w:szCs w:val="24"/>
        </w:rPr>
        <w:t>1</w:t>
      </w:r>
      <w:r w:rsidR="00B95B10">
        <w:rPr>
          <w:rFonts w:cstheme="minorHAnsi"/>
          <w:b/>
          <w:sz w:val="24"/>
          <w:szCs w:val="24"/>
        </w:rPr>
        <w:t>6</w:t>
      </w:r>
      <w:r w:rsidRPr="00A66003">
        <w:rPr>
          <w:rFonts w:cstheme="minorHAnsi"/>
          <w:b/>
          <w:sz w:val="24"/>
          <w:szCs w:val="24"/>
        </w:rPr>
        <w:t>-</w:t>
      </w:r>
      <w:r w:rsidR="006904E1">
        <w:rPr>
          <w:rFonts w:cstheme="minorHAnsi"/>
          <w:b/>
          <w:sz w:val="24"/>
          <w:szCs w:val="24"/>
        </w:rPr>
        <w:t>10</w:t>
      </w:r>
      <w:r w:rsidRPr="00A66003">
        <w:rPr>
          <w:rFonts w:cstheme="minorHAnsi"/>
          <w:b/>
          <w:sz w:val="24"/>
          <w:szCs w:val="24"/>
        </w:rPr>
        <w:t>-202</w:t>
      </w:r>
      <w:r w:rsidR="00FA401F" w:rsidRPr="00A66003">
        <w:rPr>
          <w:rFonts w:cstheme="minorHAnsi"/>
          <w:b/>
          <w:sz w:val="24"/>
          <w:szCs w:val="24"/>
        </w:rPr>
        <w:t>6</w:t>
      </w:r>
    </w:p>
    <w:p w14:paraId="59B5525B" w14:textId="77777777" w:rsidR="00B95710" w:rsidRDefault="00144DE7" w:rsidP="00144DE7">
      <w:pPr>
        <w:spacing w:after="0" w:line="240" w:lineRule="auto"/>
        <w:jc w:val="both"/>
        <w:rPr>
          <w:rFonts w:cstheme="minorHAnsi"/>
          <w:b/>
          <w:sz w:val="24"/>
          <w:szCs w:val="24"/>
        </w:rPr>
      </w:pPr>
      <w:r w:rsidRPr="002E6BC8">
        <w:rPr>
          <w:rFonts w:cstheme="minorHAnsi"/>
          <w:b/>
          <w:sz w:val="24"/>
          <w:szCs w:val="24"/>
        </w:rPr>
        <w:t xml:space="preserve">ΔΗΜΟΣ  ΑΝΔΡΑΒΙΔΑΣ-ΚΥΛΛΗΝΗΣ                       </w:t>
      </w:r>
    </w:p>
    <w:p w14:paraId="65300EBC" w14:textId="248692AA" w:rsidR="00144DE7" w:rsidRPr="002E6BC8" w:rsidRDefault="00144DE7" w:rsidP="00144DE7">
      <w:pPr>
        <w:spacing w:after="0" w:line="240" w:lineRule="auto"/>
        <w:jc w:val="both"/>
        <w:rPr>
          <w:rFonts w:cstheme="minorHAnsi"/>
          <w:b/>
          <w:sz w:val="24"/>
          <w:szCs w:val="24"/>
        </w:rPr>
      </w:pPr>
      <w:r w:rsidRPr="002E6BC8">
        <w:rPr>
          <w:rFonts w:cstheme="minorHAnsi"/>
          <w:b/>
          <w:sz w:val="24"/>
          <w:szCs w:val="24"/>
        </w:rPr>
        <w:t xml:space="preserve">ΟΙΚΟΝΟΜΙΚΗ ΥΠΗΡΕΣΙΑ                                             </w:t>
      </w:r>
    </w:p>
    <w:p w14:paraId="7FB22726" w14:textId="77777777" w:rsidR="00144DE7" w:rsidRPr="002E6BC8" w:rsidRDefault="00144DE7" w:rsidP="00144DE7">
      <w:pPr>
        <w:spacing w:after="0" w:line="240" w:lineRule="auto"/>
        <w:jc w:val="both"/>
        <w:rPr>
          <w:rFonts w:cstheme="minorHAnsi"/>
          <w:b/>
          <w:sz w:val="24"/>
          <w:szCs w:val="24"/>
        </w:rPr>
      </w:pPr>
    </w:p>
    <w:p w14:paraId="7094C960" w14:textId="20BA5D5F" w:rsidR="00144DE7" w:rsidRPr="00C4501A" w:rsidRDefault="00C1434B" w:rsidP="00C4501A">
      <w:pPr>
        <w:spacing w:after="0" w:line="240" w:lineRule="auto"/>
        <w:jc w:val="both"/>
        <w:rPr>
          <w:rFonts w:cstheme="minorHAnsi"/>
          <w:b/>
          <w:sz w:val="24"/>
          <w:szCs w:val="24"/>
        </w:rPr>
      </w:pPr>
      <w:r w:rsidRPr="002E6BC8">
        <w:rPr>
          <w:rFonts w:cstheme="minorHAnsi"/>
          <w:b/>
          <w:sz w:val="24"/>
          <w:szCs w:val="24"/>
        </w:rPr>
        <w:t xml:space="preserve">                                                                                         ΠΡΟΣ: Δημοτική  Επιτροπή</w:t>
      </w:r>
    </w:p>
    <w:p w14:paraId="16FE495C" w14:textId="71344A46" w:rsidR="00144DE7" w:rsidRPr="002E6BC8" w:rsidRDefault="00C1434B" w:rsidP="00144DE7">
      <w:pPr>
        <w:spacing w:after="0" w:line="240" w:lineRule="auto"/>
        <w:jc w:val="both"/>
        <w:rPr>
          <w:rFonts w:cstheme="minorHAnsi"/>
          <w:b/>
          <w:sz w:val="24"/>
          <w:szCs w:val="24"/>
        </w:rPr>
      </w:pPr>
      <w:r w:rsidRPr="002E6BC8">
        <w:rPr>
          <w:rFonts w:cstheme="minorHAnsi"/>
          <w:b/>
          <w:sz w:val="24"/>
          <w:szCs w:val="24"/>
        </w:rPr>
        <w:t xml:space="preserve">                                                                                         Δήμου Ανδραβίδας- Κυλλήνης</w:t>
      </w:r>
    </w:p>
    <w:p w14:paraId="34510E09" w14:textId="77777777" w:rsidR="00144DE7" w:rsidRPr="002E6BC8" w:rsidRDefault="00144DE7" w:rsidP="00144DE7">
      <w:pPr>
        <w:spacing w:after="0" w:line="240" w:lineRule="auto"/>
        <w:jc w:val="both"/>
        <w:rPr>
          <w:rFonts w:cstheme="minorHAnsi"/>
          <w:b/>
          <w:sz w:val="24"/>
          <w:szCs w:val="24"/>
        </w:rPr>
      </w:pPr>
    </w:p>
    <w:p w14:paraId="24945147" w14:textId="77777777" w:rsidR="00144DE7" w:rsidRPr="002E6BC8" w:rsidRDefault="00144DE7" w:rsidP="00144DE7">
      <w:pPr>
        <w:spacing w:after="0" w:line="240" w:lineRule="auto"/>
        <w:jc w:val="both"/>
        <w:rPr>
          <w:rFonts w:cstheme="minorHAnsi"/>
          <w:b/>
          <w:sz w:val="24"/>
          <w:szCs w:val="24"/>
        </w:rPr>
      </w:pPr>
    </w:p>
    <w:p w14:paraId="578F8552" w14:textId="1F43862B" w:rsidR="00A0351C" w:rsidRPr="00A0351C" w:rsidRDefault="00144DE7" w:rsidP="00A0351C">
      <w:pPr>
        <w:spacing w:after="0" w:line="240" w:lineRule="auto"/>
        <w:jc w:val="both"/>
        <w:rPr>
          <w:rFonts w:cstheme="minorHAnsi"/>
          <w:b/>
          <w:sz w:val="24"/>
          <w:szCs w:val="24"/>
        </w:rPr>
      </w:pPr>
      <w:r w:rsidRPr="002E6BC8">
        <w:rPr>
          <w:rFonts w:cstheme="minorHAnsi"/>
          <w:b/>
          <w:sz w:val="24"/>
          <w:szCs w:val="24"/>
        </w:rPr>
        <w:t>ΘΕΜΑ</w:t>
      </w:r>
      <w:r w:rsidR="00A0351C">
        <w:rPr>
          <w:rFonts w:cstheme="minorHAnsi"/>
          <w:b/>
          <w:sz w:val="24"/>
          <w:szCs w:val="24"/>
        </w:rPr>
        <w:t>: «</w:t>
      </w:r>
      <w:r w:rsidRPr="002E6BC8">
        <w:rPr>
          <w:rFonts w:cstheme="minorHAnsi"/>
          <w:b/>
          <w:sz w:val="24"/>
          <w:szCs w:val="24"/>
        </w:rPr>
        <w:t xml:space="preserve">Απαλλαγή </w:t>
      </w:r>
      <w:r w:rsidR="004D36B2" w:rsidRPr="002E6BC8">
        <w:rPr>
          <w:rFonts w:cstheme="minorHAnsi"/>
          <w:b/>
          <w:sz w:val="24"/>
          <w:szCs w:val="24"/>
        </w:rPr>
        <w:t>υπόλογων</w:t>
      </w:r>
      <w:r w:rsidRPr="002E6BC8">
        <w:rPr>
          <w:rFonts w:cstheme="minorHAnsi"/>
          <w:b/>
          <w:sz w:val="24"/>
          <w:szCs w:val="24"/>
        </w:rPr>
        <w:t xml:space="preserve"> Πάγιας Προκαταβολής </w:t>
      </w:r>
      <w:r w:rsidR="00C4501A">
        <w:rPr>
          <w:rFonts w:cstheme="minorHAnsi"/>
          <w:b/>
          <w:sz w:val="24"/>
          <w:szCs w:val="24"/>
        </w:rPr>
        <w:t xml:space="preserve">ΓΕΛ ΒΑΡΔΑΣ &amp; ΓΥΜΝΑΣΙΟΥ ΛΕΧΑΙΝΩΝ </w:t>
      </w:r>
      <w:r w:rsidR="00C1434B" w:rsidRPr="002E6BC8">
        <w:rPr>
          <w:rFonts w:cstheme="minorHAnsi"/>
          <w:b/>
          <w:sz w:val="24"/>
          <w:szCs w:val="24"/>
        </w:rPr>
        <w:t>οικ. έτους 2025</w:t>
      </w:r>
      <w:r w:rsidRPr="002E6BC8">
        <w:rPr>
          <w:rFonts w:cstheme="minorHAnsi"/>
          <w:b/>
          <w:sz w:val="24"/>
          <w:szCs w:val="24"/>
        </w:rPr>
        <w:t xml:space="preserve"> </w:t>
      </w:r>
      <w:r w:rsidR="00A0351C">
        <w:rPr>
          <w:rFonts w:cstheme="minorHAnsi"/>
          <w:b/>
          <w:sz w:val="24"/>
          <w:szCs w:val="24"/>
        </w:rPr>
        <w:t xml:space="preserve">&amp; Εξειδίκευση πίστωσης για επιστροφή αχρεωστήτως εισπραχθέντων ποσών από </w:t>
      </w:r>
      <w:r w:rsidR="00A0351C" w:rsidRPr="002E6BC8">
        <w:rPr>
          <w:rFonts w:cstheme="minorHAnsi"/>
          <w:b/>
          <w:sz w:val="24"/>
          <w:szCs w:val="24"/>
        </w:rPr>
        <w:t>υπ</w:t>
      </w:r>
      <w:r w:rsidR="008B7FA6">
        <w:rPr>
          <w:rFonts w:cstheme="minorHAnsi"/>
          <w:b/>
          <w:sz w:val="24"/>
          <w:szCs w:val="24"/>
        </w:rPr>
        <w:t>ο</w:t>
      </w:r>
      <w:r w:rsidR="00A0351C" w:rsidRPr="002E6BC8">
        <w:rPr>
          <w:rFonts w:cstheme="minorHAnsi"/>
          <w:b/>
          <w:sz w:val="24"/>
          <w:szCs w:val="24"/>
        </w:rPr>
        <w:t>λ</w:t>
      </w:r>
      <w:r w:rsidR="008B7FA6">
        <w:rPr>
          <w:rFonts w:cstheme="minorHAnsi"/>
          <w:b/>
          <w:sz w:val="24"/>
          <w:szCs w:val="24"/>
        </w:rPr>
        <w:t>ό</w:t>
      </w:r>
      <w:r w:rsidR="00A0351C" w:rsidRPr="002E6BC8">
        <w:rPr>
          <w:rFonts w:cstheme="minorHAnsi"/>
          <w:b/>
          <w:sz w:val="24"/>
          <w:szCs w:val="24"/>
        </w:rPr>
        <w:t>γ</w:t>
      </w:r>
      <w:r w:rsidR="00A0351C">
        <w:rPr>
          <w:rFonts w:cstheme="minorHAnsi"/>
          <w:b/>
          <w:sz w:val="24"/>
          <w:szCs w:val="24"/>
        </w:rPr>
        <w:t>ους</w:t>
      </w:r>
      <w:r w:rsidR="00A0351C" w:rsidRPr="002E6BC8">
        <w:rPr>
          <w:rFonts w:cstheme="minorHAnsi"/>
          <w:b/>
          <w:sz w:val="24"/>
          <w:szCs w:val="24"/>
        </w:rPr>
        <w:t xml:space="preserve"> </w:t>
      </w:r>
      <w:r w:rsidR="00A0351C">
        <w:rPr>
          <w:rFonts w:cstheme="minorHAnsi"/>
          <w:b/>
          <w:sz w:val="24"/>
          <w:szCs w:val="24"/>
        </w:rPr>
        <w:t>διαχειρ</w:t>
      </w:r>
      <w:r w:rsidR="008B7FA6">
        <w:rPr>
          <w:rFonts w:cstheme="minorHAnsi"/>
          <w:b/>
          <w:sz w:val="24"/>
          <w:szCs w:val="24"/>
        </w:rPr>
        <w:t>ίστριες</w:t>
      </w:r>
      <w:r w:rsidR="00A0351C">
        <w:rPr>
          <w:rFonts w:cstheme="minorHAnsi"/>
          <w:b/>
          <w:sz w:val="24"/>
          <w:szCs w:val="24"/>
        </w:rPr>
        <w:t xml:space="preserve"> </w:t>
      </w:r>
      <w:r w:rsidR="00A0351C" w:rsidRPr="002E6BC8">
        <w:rPr>
          <w:rFonts w:cstheme="minorHAnsi"/>
          <w:b/>
          <w:sz w:val="24"/>
          <w:szCs w:val="24"/>
        </w:rPr>
        <w:t>Πάγιας Προκαταβολής οικ. έτους 2025</w:t>
      </w:r>
      <w:r w:rsidR="00A0351C">
        <w:rPr>
          <w:rFonts w:cstheme="minorHAnsi"/>
          <w:b/>
          <w:sz w:val="24"/>
          <w:szCs w:val="24"/>
        </w:rPr>
        <w:t>, ΓΕΛ ΒΑΡΔΑΣ &amp; ΓΥΜΝΑΣΙΟΥ ΛΕΧΑΙΝΩΝ</w:t>
      </w:r>
      <w:r w:rsidR="00A0351C" w:rsidRPr="002E6BC8">
        <w:rPr>
          <w:rFonts w:cstheme="minorHAnsi"/>
          <w:b/>
          <w:sz w:val="24"/>
          <w:szCs w:val="24"/>
        </w:rPr>
        <w:t xml:space="preserve">» </w:t>
      </w:r>
      <w:r w:rsidR="00A0351C" w:rsidRPr="002E6BC8">
        <w:rPr>
          <w:rFonts w:cstheme="minorHAnsi"/>
          <w:sz w:val="24"/>
          <w:szCs w:val="24"/>
        </w:rPr>
        <w:t xml:space="preserve"> </w:t>
      </w:r>
    </w:p>
    <w:p w14:paraId="68FEDABF" w14:textId="1D92BF16" w:rsidR="00144DE7" w:rsidRPr="002E6BC8" w:rsidRDefault="00144DE7" w:rsidP="00144DE7">
      <w:pPr>
        <w:spacing w:after="0" w:line="240" w:lineRule="auto"/>
        <w:jc w:val="both"/>
        <w:rPr>
          <w:rFonts w:cstheme="minorHAnsi"/>
          <w:sz w:val="24"/>
          <w:szCs w:val="24"/>
        </w:rPr>
      </w:pPr>
    </w:p>
    <w:p w14:paraId="05CCBECB" w14:textId="77777777" w:rsidR="004D36B2" w:rsidRPr="002E6BC8" w:rsidRDefault="004D36B2" w:rsidP="00144DE7">
      <w:pPr>
        <w:spacing w:after="0" w:line="240" w:lineRule="auto"/>
        <w:jc w:val="both"/>
        <w:rPr>
          <w:rFonts w:cstheme="minorHAnsi"/>
          <w:sz w:val="24"/>
          <w:szCs w:val="24"/>
        </w:rPr>
      </w:pPr>
    </w:p>
    <w:p w14:paraId="141AB5F2" w14:textId="129C0086" w:rsidR="00144DE7" w:rsidRPr="002E6BC8" w:rsidRDefault="00144DE7" w:rsidP="00144DE7">
      <w:pPr>
        <w:spacing w:after="0" w:line="240" w:lineRule="auto"/>
        <w:jc w:val="both"/>
        <w:rPr>
          <w:rFonts w:cstheme="minorHAnsi"/>
          <w:sz w:val="24"/>
          <w:szCs w:val="24"/>
        </w:rPr>
      </w:pPr>
      <w:r w:rsidRPr="002E6BC8">
        <w:rPr>
          <w:rFonts w:cstheme="minorHAnsi"/>
          <w:sz w:val="24"/>
          <w:szCs w:val="24"/>
        </w:rPr>
        <w:t>Λαμβάνοντας υπόψη:</w:t>
      </w:r>
    </w:p>
    <w:p w14:paraId="376997EA" w14:textId="5D9FF9C0" w:rsidR="00694B2B" w:rsidRPr="002E6BC8" w:rsidRDefault="004D36B2" w:rsidP="00694B2B">
      <w:pPr>
        <w:spacing w:after="0" w:line="240" w:lineRule="auto"/>
        <w:jc w:val="both"/>
        <w:rPr>
          <w:rFonts w:cstheme="minorHAnsi"/>
          <w:sz w:val="24"/>
          <w:szCs w:val="24"/>
        </w:rPr>
      </w:pPr>
      <w:r w:rsidRPr="002E6BC8">
        <w:rPr>
          <w:rFonts w:cstheme="minorHAnsi"/>
          <w:b/>
          <w:bCs/>
          <w:sz w:val="24"/>
          <w:szCs w:val="24"/>
        </w:rPr>
        <w:t xml:space="preserve">-Τις διατάξεις του άρθρου </w:t>
      </w:r>
      <w:r w:rsidR="00F96FC2" w:rsidRPr="002E6BC8">
        <w:rPr>
          <w:rFonts w:cstheme="minorHAnsi"/>
          <w:b/>
          <w:bCs/>
          <w:sz w:val="24"/>
          <w:szCs w:val="24"/>
        </w:rPr>
        <w:t>35 του ΒΔ17</w:t>
      </w:r>
      <w:r w:rsidR="00694B2B" w:rsidRPr="002E6BC8">
        <w:rPr>
          <w:rFonts w:cstheme="minorHAnsi"/>
          <w:b/>
          <w:bCs/>
          <w:sz w:val="24"/>
          <w:szCs w:val="24"/>
        </w:rPr>
        <w:t>.5/15-6-1959 (ΦΕΚ114/59 τεύχος Α΄)</w:t>
      </w:r>
      <w:r w:rsidR="00694B2B" w:rsidRPr="002E6BC8">
        <w:rPr>
          <w:rFonts w:cstheme="minorHAnsi"/>
          <w:sz w:val="24"/>
          <w:szCs w:val="24"/>
        </w:rPr>
        <w:t xml:space="preserve">  </w:t>
      </w:r>
      <w:r w:rsidR="0093177D" w:rsidRPr="002E6BC8">
        <w:rPr>
          <w:rFonts w:cstheme="minorHAnsi"/>
          <w:sz w:val="24"/>
          <w:szCs w:val="24"/>
        </w:rPr>
        <w:t>ό</w:t>
      </w:r>
      <w:r w:rsidR="00694B2B" w:rsidRPr="002E6BC8">
        <w:rPr>
          <w:rFonts w:cstheme="minorHAnsi"/>
          <w:sz w:val="24"/>
          <w:szCs w:val="24"/>
        </w:rPr>
        <w:t>που ορίζονται τα εξής:</w:t>
      </w:r>
    </w:p>
    <w:p w14:paraId="7BAE35C6" w14:textId="1D08DBAD" w:rsidR="00F96FC2" w:rsidRPr="002E6BC8" w:rsidRDefault="00694B2B"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w:t>
      </w:r>
      <w:r w:rsidR="00F96FC2" w:rsidRPr="002E6BC8">
        <w:rPr>
          <w:rFonts w:asciiTheme="minorHAnsi" w:hAnsiTheme="minorHAnsi" w:cstheme="minorHAnsi"/>
        </w:rPr>
        <w:t xml:space="preserve">1. Χρηματικόν ένταλμαν παγίας προκαταβολής εκδίδεται κατά τας διατάξεις του άρθρου 180 του δημοτικού και κοινοτικού κώδικος. </w:t>
      </w:r>
    </w:p>
    <w:p w14:paraId="6551E2DD" w14:textId="77777777" w:rsidR="00F96FC2" w:rsidRPr="002E6BC8" w:rsidRDefault="00F96FC2"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 xml:space="preserve">2. Απαραίτητος προϋπόθεσις πληρωμής δαπάνης τινός εκ της παγίας προκαταβολής τυγχάνει η ύπαρξις σχετικής πιστώσεως αναγραφομένης εν τω προυπολογισμώ. </w:t>
      </w:r>
    </w:p>
    <w:p w14:paraId="117934E5" w14:textId="77777777" w:rsidR="00F96FC2" w:rsidRPr="002E6BC8" w:rsidRDefault="00F96FC2"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 xml:space="preserve">3. Ο διαχειριζόμενος την παγίαν προκαταβολήν υπάλληλος παραδίδει επί αποδείξει προσωπικώς εις τον δημοτικόν ταμίαν τα σχετικά δικαιολογητικά των γενομένων παρ' αυτού πληρωμών, άτινα δέον να είναι πλήρη από απόψεως νομιμότητος συμφώνως προς τα άρθρα 11,12,13,14 και 26 του παρόντος. </w:t>
      </w:r>
    </w:p>
    <w:p w14:paraId="71EEEB49" w14:textId="77777777" w:rsidR="00F96FC2" w:rsidRPr="002E6BC8" w:rsidRDefault="00F96FC2"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 xml:space="preserve">4. Ο δημοτικός ταμίας μετά τον έλεγχον των υποβληθέντων, αυτώ δικαιολογητικών καταβάλλει εις τον διαχειριζόμενον την παγίαν προκαταβολήν ίσον χρηματικόν ποσόν προς ανανέωσις ταύτης, ίνα ούτω παραμένη εις χείρας τούτου πάντοτε το χορηγηθέν δια της αποφάσεως του συμβουλίου ποσόν. </w:t>
      </w:r>
    </w:p>
    <w:p w14:paraId="75C55543" w14:textId="77777777" w:rsidR="00F96FC2" w:rsidRPr="002E6BC8" w:rsidRDefault="00F96FC2"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 xml:space="preserve">5. Τα δικαιολογητικά ταύτα μετά τον προσήκοντα έλεγχον παρά της αρμοδίας λογιστικής υπηρεσίας, υποβάλλονται εις το δημοτικόν συμβούλιον προς έγκρισιν των γενομένων δαπανών, μεθ'ο εκδίδονται ισόποσα χρηματικά εντάλματα εις βάρος των εν τω προϋπολογισμώ προβλεπομένων οικείων πιστώσεων δι' εκάστην των δαπανών τούτων και επ' ονόμαται των πληρωθέντων δικαιούχων, γενομένης μνείας επί των χρηματικών ενταλμάτων ότι η πληρωμή εγένετο μέσω του διαχειριζομένου την παγίαν προκαταβολήν υπαλλήλου. </w:t>
      </w:r>
    </w:p>
    <w:p w14:paraId="2E64F463" w14:textId="77777777" w:rsidR="00F96FC2" w:rsidRPr="002E6BC8" w:rsidRDefault="00F96FC2"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 xml:space="preserve">6. Κατά την λήξιν του οικονομικού έτους ο υπόλογος υπάλληλος καταθέτει το ληφθέν παρ' αυτού δια παγίαν προκαταβολήν ποσόν εις το δημοτικόν και κοινοτικόν ταμείον. </w:t>
      </w:r>
    </w:p>
    <w:p w14:paraId="720035FB" w14:textId="0E1B2205" w:rsidR="00F96FC2" w:rsidRPr="002E6BC8" w:rsidRDefault="00F96FC2"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7. Κατά τα λοιπά επί της διαχειρίσεως και αποδόσεως της παγίας προκαταβολής παρά του υπολόγου, ισχύουσιν τα εν άρθροις 32,33,34 και 37 του παρόντος διαλαμβανόμενα.</w:t>
      </w:r>
      <w:r w:rsidR="0093177D" w:rsidRPr="002E6BC8">
        <w:rPr>
          <w:rFonts w:asciiTheme="minorHAnsi" w:hAnsiTheme="minorHAnsi" w:cstheme="minorHAnsi"/>
        </w:rPr>
        <w:t>»</w:t>
      </w:r>
    </w:p>
    <w:p w14:paraId="3719731A" w14:textId="453B9DC5" w:rsidR="009F47FD" w:rsidRPr="002E6BC8" w:rsidRDefault="0093177D" w:rsidP="009F47FD">
      <w:pPr>
        <w:spacing w:after="0" w:line="240" w:lineRule="auto"/>
        <w:jc w:val="both"/>
        <w:rPr>
          <w:rFonts w:cstheme="minorHAnsi"/>
          <w:sz w:val="24"/>
          <w:szCs w:val="24"/>
        </w:rPr>
      </w:pPr>
      <w:r w:rsidRPr="002E6BC8">
        <w:rPr>
          <w:rFonts w:cstheme="minorHAnsi"/>
          <w:b/>
          <w:bCs/>
          <w:sz w:val="24"/>
          <w:szCs w:val="24"/>
        </w:rPr>
        <w:t xml:space="preserve">-Τις διατάξεις του άρθρου </w:t>
      </w:r>
      <w:r w:rsidR="009F47FD" w:rsidRPr="002E6BC8">
        <w:rPr>
          <w:rFonts w:cstheme="minorHAnsi"/>
          <w:b/>
          <w:bCs/>
          <w:sz w:val="24"/>
          <w:szCs w:val="24"/>
        </w:rPr>
        <w:t>37 του ΒΔ17.5/15-6-1959 (ΦΕΚ114/59 τεύχος Α΄)</w:t>
      </w:r>
      <w:r w:rsidR="009F47FD" w:rsidRPr="002E6BC8">
        <w:rPr>
          <w:rFonts w:cstheme="minorHAnsi"/>
          <w:sz w:val="24"/>
          <w:szCs w:val="24"/>
        </w:rPr>
        <w:t xml:space="preserve">  όπου ορίζονται τα εξής:</w:t>
      </w:r>
    </w:p>
    <w:p w14:paraId="48D946E6" w14:textId="55618B06" w:rsidR="009F47FD" w:rsidRPr="002E6BC8" w:rsidRDefault="00EE5CDD" w:rsidP="009F47FD">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w:t>
      </w:r>
      <w:r w:rsidR="009F47FD" w:rsidRPr="002E6BC8">
        <w:rPr>
          <w:rFonts w:asciiTheme="minorHAnsi" w:hAnsiTheme="minorHAnsi" w:cstheme="minorHAnsi"/>
        </w:rPr>
        <w:t xml:space="preserve">1. Οι υπόλογοι οφείλουν ως προς την φύλαξιν και την εν γένει εξασφάλισιν των παρ' αυτών διαχειριζομένων χρημάτων να καταβάλλουν την ήν και τοις ιδίοις επιμέλειαν, ευθυνόμενοι δια πάσαν τυχόν επερχομένην απώλειαν ή μείωσιν των χρημάτων τούτων. </w:t>
      </w:r>
    </w:p>
    <w:p w14:paraId="5281AFBC" w14:textId="017860E3" w:rsidR="009F47FD" w:rsidRPr="002E6BC8" w:rsidRDefault="009F47FD" w:rsidP="009F47FD">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lastRenderedPageBreak/>
        <w:t>Εάν τα ποσά των ενταλμάτων δεν πρόκειται να χρησιμοποιηθούν αμέσως υπό των υπολόγων άμα τη εξοφλήσει των θα γίνηται κατάθεσις αυτών ή των μη χρησιμοποιηθέντων υπολοίπων εις την Εθνικήν Τράπεζαν της Ελλάδος ή εις το Ταχυδρομικόν Ταμιευτήριον, εφ'όσον λειτουργούν τοιαύτα εις την έδραν του δήμου. Οι υπόλογοι οφείλουν κατά την απόδοσιν του λογαριασμού να επισυνάψουν μετά των δικαιολογητικών και το βιβλιάριον της καταθέσεως και αναλήψεως Τραπέζης ή του Ταχυδρομικού Ταμιευτηρίου εν τω οποίω θα αναγράφ</w:t>
      </w:r>
      <w:r w:rsidR="00B13E14">
        <w:rPr>
          <w:rFonts w:asciiTheme="minorHAnsi" w:hAnsiTheme="minorHAnsi" w:cstheme="minorHAnsi"/>
        </w:rPr>
        <w:t>ο</w:t>
      </w:r>
      <w:r w:rsidRPr="002E6BC8">
        <w:rPr>
          <w:rFonts w:asciiTheme="minorHAnsi" w:hAnsiTheme="minorHAnsi" w:cstheme="minorHAnsi"/>
        </w:rPr>
        <w:t xml:space="preserve">νται κεχωρισμένως πάσαι αί γενόμεναι καταθέσεις και αναλήψεις. </w:t>
      </w:r>
    </w:p>
    <w:p w14:paraId="543F9264" w14:textId="255D38D4" w:rsidR="009F47FD" w:rsidRPr="002E6BC8" w:rsidRDefault="009F47FD" w:rsidP="009F47FD">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2. Αι διατάξεις του άρθρου τούτου έχουν εφαρμογήν και επί των βάσει του άρθρου 180 του δημοτικού και κοινοτικού κώδικος χορηγουμένων προκαταβολών.</w:t>
      </w:r>
      <w:r w:rsidR="00EE5CDD" w:rsidRPr="002E6BC8">
        <w:rPr>
          <w:rFonts w:asciiTheme="minorHAnsi" w:hAnsiTheme="minorHAnsi" w:cstheme="minorHAnsi"/>
        </w:rPr>
        <w:t>»</w:t>
      </w:r>
    </w:p>
    <w:p w14:paraId="3D2F96D4" w14:textId="688E5EA6" w:rsidR="002E6BC8" w:rsidRPr="00E51795" w:rsidRDefault="00764DB5" w:rsidP="00E51795">
      <w:pPr>
        <w:pStyle w:val="Web"/>
        <w:spacing w:before="0" w:beforeAutospacing="0" w:after="0" w:afterAutospacing="0"/>
        <w:jc w:val="both"/>
        <w:rPr>
          <w:rFonts w:asciiTheme="minorHAnsi" w:hAnsiTheme="minorHAnsi" w:cstheme="minorHAnsi"/>
          <w:b/>
          <w:bCs/>
        </w:rPr>
      </w:pPr>
      <w:r w:rsidRPr="002E6BC8">
        <w:rPr>
          <w:rFonts w:asciiTheme="minorHAnsi" w:hAnsiTheme="minorHAnsi" w:cstheme="minorHAnsi"/>
        </w:rPr>
        <w:t>-</w:t>
      </w:r>
      <w:r w:rsidRPr="002E6BC8">
        <w:rPr>
          <w:rFonts w:asciiTheme="minorHAnsi" w:hAnsiTheme="minorHAnsi" w:cstheme="minorHAnsi"/>
          <w:b/>
          <w:bCs/>
        </w:rPr>
        <w:t xml:space="preserve">Τις διατάξεις του άρθρου 173 του Ν.3463/2006 </w:t>
      </w:r>
      <w:r w:rsidR="00197AD0" w:rsidRPr="002E6BC8">
        <w:rPr>
          <w:rFonts w:asciiTheme="minorHAnsi" w:hAnsiTheme="minorHAnsi" w:cstheme="minorHAnsi"/>
          <w:b/>
          <w:bCs/>
        </w:rPr>
        <w:t>όπως τροποποιήθηκε  από το άρθρο 207 του Ν. 4555/2018</w:t>
      </w:r>
      <w:r w:rsidR="002E6BC8" w:rsidRPr="002E6BC8">
        <w:rPr>
          <w:rFonts w:asciiTheme="minorHAnsi" w:eastAsiaTheme="minorHAnsi" w:hAnsiTheme="minorHAnsi" w:cstheme="minorHAnsi"/>
          <w:color w:val="000000"/>
          <w:lang w:eastAsia="en-US" w:bidi="he-IL"/>
          <w14:ligatures w14:val="standardContextual"/>
        </w:rPr>
        <w:t xml:space="preserve"> </w:t>
      </w:r>
    </w:p>
    <w:p w14:paraId="1C9BC5C2" w14:textId="3C949A80" w:rsidR="00270407" w:rsidRPr="002E6BC8" w:rsidRDefault="00EE5CDD" w:rsidP="002E6BC8">
      <w:pPr>
        <w:pStyle w:val="Default"/>
        <w:rPr>
          <w:rFonts w:asciiTheme="minorHAnsi" w:hAnsiTheme="minorHAnsi" w:cstheme="minorHAnsi"/>
        </w:rPr>
      </w:pPr>
      <w:r w:rsidRPr="002E6BC8">
        <w:rPr>
          <w:rFonts w:asciiTheme="minorHAnsi" w:hAnsiTheme="minorHAnsi" w:cstheme="minorHAnsi"/>
        </w:rPr>
        <w:t>-</w:t>
      </w:r>
      <w:r w:rsidRPr="002E6BC8">
        <w:rPr>
          <w:rFonts w:asciiTheme="minorHAnsi" w:hAnsiTheme="minorHAnsi" w:cstheme="minorHAnsi"/>
          <w:b/>
          <w:bCs/>
        </w:rPr>
        <w:t xml:space="preserve"> </w:t>
      </w:r>
      <w:r w:rsidR="002E6BC8">
        <w:rPr>
          <w:rFonts w:asciiTheme="minorHAnsi" w:hAnsiTheme="minorHAnsi" w:cstheme="minorHAnsi"/>
          <w:b/>
          <w:bCs/>
        </w:rPr>
        <w:t>Τ</w:t>
      </w:r>
      <w:r w:rsidR="006C2514" w:rsidRPr="002E6BC8">
        <w:rPr>
          <w:rFonts w:asciiTheme="minorHAnsi" w:hAnsiTheme="minorHAnsi" w:cstheme="minorHAnsi"/>
          <w:b/>
          <w:bCs/>
        </w:rPr>
        <w:t>ης παρ. 3 του άρθρου 28 του ν. 5056/23:</w:t>
      </w:r>
      <w:r w:rsidR="006C2514" w:rsidRPr="002E6BC8">
        <w:rPr>
          <w:rFonts w:asciiTheme="minorHAnsi" w:hAnsiTheme="minorHAnsi" w:cstheme="minorHAnsi"/>
        </w:rPr>
        <w:t xml:space="preserve"> «Με απόφαση της δημοτικής επιτροπής</w:t>
      </w:r>
      <w:r w:rsidR="006C2514" w:rsidRPr="002E6BC8">
        <w:rPr>
          <w:rFonts w:asciiTheme="minorHAnsi" w:hAnsiTheme="minorHAnsi" w:cstheme="minorHAnsi"/>
        </w:rPr>
        <w:br/>
        <w:t>συνιστάται παγία προκαταβολή, με υπόλογο διαχειριστή τον διευθυντή, ή τον εκτελούντα χρέη διευθυντή</w:t>
      </w:r>
      <w:r w:rsidR="004A21CA">
        <w:rPr>
          <w:rFonts w:asciiTheme="minorHAnsi" w:hAnsiTheme="minorHAnsi" w:cstheme="minorHAnsi"/>
        </w:rPr>
        <w:t xml:space="preserve"> </w:t>
      </w:r>
      <w:r w:rsidR="006C2514" w:rsidRPr="002E6BC8">
        <w:rPr>
          <w:rFonts w:asciiTheme="minorHAnsi" w:hAnsiTheme="minorHAnsi" w:cstheme="minorHAnsi"/>
        </w:rPr>
        <w:t>της σχολικής μονάδας ή τους αναπληρωτές αυτών»</w:t>
      </w:r>
      <w:r w:rsidR="006C2514" w:rsidRPr="002E6BC8">
        <w:rPr>
          <w:rFonts w:asciiTheme="minorHAnsi" w:hAnsiTheme="minorHAnsi" w:cstheme="minorHAnsi"/>
        </w:rPr>
        <w:br/>
      </w:r>
      <w:r w:rsidR="007F5DD1" w:rsidRPr="002E6BC8">
        <w:rPr>
          <w:rFonts w:asciiTheme="minorHAnsi" w:hAnsiTheme="minorHAnsi" w:cstheme="minorHAnsi"/>
          <w:b/>
          <w:bCs/>
        </w:rPr>
        <w:t>-</w:t>
      </w:r>
      <w:r w:rsidR="006C2514" w:rsidRPr="002E6BC8">
        <w:rPr>
          <w:rFonts w:asciiTheme="minorHAnsi" w:hAnsiTheme="minorHAnsi" w:cstheme="minorHAnsi"/>
          <w:b/>
          <w:bCs/>
        </w:rPr>
        <w:t xml:space="preserve"> Τις διατάξεις της παρ. 2 του άρθρου 52 του ν. 5056/23:</w:t>
      </w:r>
      <w:r w:rsidR="006C2514" w:rsidRPr="002E6BC8">
        <w:rPr>
          <w:rFonts w:asciiTheme="minorHAnsi" w:hAnsiTheme="minorHAnsi" w:cstheme="minorHAnsi"/>
        </w:rPr>
        <w:t xml:space="preserve"> «Με απόφαση του Υπουργού Εσωτερικών</w:t>
      </w:r>
      <w:r w:rsidR="007F5DD1" w:rsidRPr="002E6BC8">
        <w:rPr>
          <w:rFonts w:asciiTheme="minorHAnsi" w:hAnsiTheme="minorHAnsi" w:cstheme="minorHAnsi"/>
        </w:rPr>
        <w:t xml:space="preserve"> </w:t>
      </w:r>
      <w:r w:rsidR="006C2514" w:rsidRPr="002E6BC8">
        <w:rPr>
          <w:rFonts w:asciiTheme="minorHAnsi" w:hAnsiTheme="minorHAnsi" w:cstheme="minorHAnsi"/>
        </w:rPr>
        <w:t>καθορίζονται οι δαπάνες που καλύπτονται από την παγία προκαταβολή της παρ. 3 του άρθρου 28 του ν.5056/23, το ύψος αυτής και ρυθμίζεται κάθε ζήτημα οικονομικής διαχείρισης που κρίνεται αναγκαίο για τη</w:t>
      </w:r>
      <w:r w:rsidR="007F5DD1" w:rsidRPr="002E6BC8">
        <w:rPr>
          <w:rFonts w:asciiTheme="minorHAnsi" w:hAnsiTheme="minorHAnsi" w:cstheme="minorHAnsi"/>
        </w:rPr>
        <w:t xml:space="preserve"> </w:t>
      </w:r>
      <w:r w:rsidR="006C2514" w:rsidRPr="002E6BC8">
        <w:rPr>
          <w:rFonts w:asciiTheme="minorHAnsi" w:hAnsiTheme="minorHAnsi" w:cstheme="minorHAnsi"/>
        </w:rPr>
        <w:t>στήριξη της λειτουργίας των σχολικών μονάδων».</w:t>
      </w:r>
      <w:r w:rsidR="006C2514" w:rsidRPr="002E6BC8">
        <w:rPr>
          <w:rFonts w:asciiTheme="minorHAnsi" w:hAnsiTheme="minorHAnsi" w:cstheme="minorHAnsi"/>
        </w:rPr>
        <w:br/>
      </w:r>
      <w:r w:rsidR="0028575E" w:rsidRPr="002E6BC8">
        <w:rPr>
          <w:rFonts w:asciiTheme="minorHAnsi" w:hAnsiTheme="minorHAnsi" w:cstheme="minorHAnsi"/>
          <w:b/>
          <w:bCs/>
        </w:rPr>
        <w:t>-Την αριθ.</w:t>
      </w:r>
      <w:r w:rsidR="006C2514" w:rsidRPr="002E6BC8">
        <w:rPr>
          <w:rFonts w:asciiTheme="minorHAnsi" w:hAnsiTheme="minorHAnsi" w:cstheme="minorHAnsi"/>
          <w:b/>
          <w:bCs/>
        </w:rPr>
        <w:t xml:space="preserve"> 45118/31.05.2024 (ΦΕΚ3409/13.06.2024 τεύχος Β')</w:t>
      </w:r>
      <w:r w:rsidR="00270407" w:rsidRPr="002E6BC8">
        <w:rPr>
          <w:rFonts w:asciiTheme="minorHAnsi" w:hAnsiTheme="minorHAnsi" w:cstheme="minorHAnsi"/>
        </w:rPr>
        <w:t xml:space="preserve">απόφαση του αναπληρωτή Υπουργού Εσωτερικών </w:t>
      </w:r>
      <w:r w:rsidR="006C2514" w:rsidRPr="002E6BC8">
        <w:rPr>
          <w:rFonts w:asciiTheme="minorHAnsi" w:hAnsiTheme="minorHAnsi" w:cstheme="minorHAnsi"/>
        </w:rPr>
        <w:t>: «Ρυθμίσεις για την πάγια προκαταβολή στους/ στις διευθυντές/τριες σχολικών</w:t>
      </w:r>
      <w:r w:rsidR="00270407" w:rsidRPr="002E6BC8">
        <w:rPr>
          <w:rFonts w:asciiTheme="minorHAnsi" w:hAnsiTheme="minorHAnsi" w:cstheme="minorHAnsi"/>
        </w:rPr>
        <w:t xml:space="preserve"> </w:t>
      </w:r>
      <w:r w:rsidR="006C2514" w:rsidRPr="002E6BC8">
        <w:rPr>
          <w:rFonts w:asciiTheme="minorHAnsi" w:hAnsiTheme="minorHAnsi" w:cstheme="minorHAnsi"/>
        </w:rPr>
        <w:t>μονάδων»</w:t>
      </w:r>
      <w:r w:rsidR="00270407" w:rsidRPr="002E6BC8">
        <w:rPr>
          <w:rFonts w:asciiTheme="minorHAnsi" w:hAnsiTheme="minorHAnsi" w:cstheme="minorHAnsi"/>
        </w:rPr>
        <w:t xml:space="preserve"> </w:t>
      </w:r>
      <w:r w:rsidR="00622859" w:rsidRPr="002E6BC8">
        <w:rPr>
          <w:rFonts w:asciiTheme="minorHAnsi" w:hAnsiTheme="minorHAnsi" w:cstheme="minorHAnsi"/>
        </w:rPr>
        <w:t xml:space="preserve"> όπως τροποποιήθηκε με την </w:t>
      </w:r>
      <w:r w:rsidR="004D748B" w:rsidRPr="002E6BC8">
        <w:rPr>
          <w:rFonts w:asciiTheme="minorHAnsi" w:hAnsiTheme="minorHAnsi" w:cstheme="minorHAnsi"/>
        </w:rPr>
        <w:t xml:space="preserve">αριθ. </w:t>
      </w:r>
      <w:r w:rsidR="00E61300" w:rsidRPr="002E6BC8">
        <w:rPr>
          <w:rFonts w:asciiTheme="minorHAnsi" w:hAnsiTheme="minorHAnsi" w:cstheme="minorHAnsi"/>
        </w:rPr>
        <w:t xml:space="preserve">67257/1-10-2024 απόφαση του Υπουργού Εσωτερικών </w:t>
      </w:r>
      <w:r w:rsidR="00803439" w:rsidRPr="002E6BC8">
        <w:rPr>
          <w:rFonts w:asciiTheme="minorHAnsi" w:hAnsiTheme="minorHAnsi" w:cstheme="minorHAnsi"/>
        </w:rPr>
        <w:t xml:space="preserve"> και ειδικότερα τ</w:t>
      </w:r>
      <w:r w:rsidR="000051FC" w:rsidRPr="002E6BC8">
        <w:rPr>
          <w:rFonts w:asciiTheme="minorHAnsi" w:hAnsiTheme="minorHAnsi" w:cstheme="minorHAnsi"/>
        </w:rPr>
        <w:t>ων</w:t>
      </w:r>
      <w:r w:rsidR="00803439" w:rsidRPr="002E6BC8">
        <w:rPr>
          <w:rFonts w:asciiTheme="minorHAnsi" w:hAnsiTheme="minorHAnsi" w:cstheme="minorHAnsi"/>
        </w:rPr>
        <w:t xml:space="preserve"> παρ. 3</w:t>
      </w:r>
      <w:r w:rsidR="000051FC" w:rsidRPr="002E6BC8">
        <w:rPr>
          <w:rFonts w:asciiTheme="minorHAnsi" w:hAnsiTheme="minorHAnsi" w:cstheme="minorHAnsi"/>
        </w:rPr>
        <w:t xml:space="preserve"> &amp; 5</w:t>
      </w:r>
      <w:r w:rsidR="00803439" w:rsidRPr="002E6BC8">
        <w:rPr>
          <w:rFonts w:asciiTheme="minorHAnsi" w:hAnsiTheme="minorHAnsi" w:cstheme="minorHAnsi"/>
        </w:rPr>
        <w:t xml:space="preserve"> όπου αναφέρ</w:t>
      </w:r>
      <w:r w:rsidR="000051FC" w:rsidRPr="002E6BC8">
        <w:rPr>
          <w:rFonts w:asciiTheme="minorHAnsi" w:hAnsiTheme="minorHAnsi" w:cstheme="minorHAnsi"/>
        </w:rPr>
        <w:t>ον</w:t>
      </w:r>
      <w:r w:rsidR="00803439" w:rsidRPr="002E6BC8">
        <w:rPr>
          <w:rFonts w:asciiTheme="minorHAnsi" w:hAnsiTheme="minorHAnsi" w:cstheme="minorHAnsi"/>
        </w:rPr>
        <w:t>ται : « 3.Τα ποσά της πάγιας προκαταβολής κατατίθενται σε πιστωτικά ιδρύματα που εποπτεύει η Τράπεζα της Ελλάδος, σε λογαριασμούς ειδικού σκοπού που ανήκουν στον οικείο δήμο για κάθε σχολική μονάδα ξεχωριστά, μετά από πρόταση των υπολόγων διαχειριστών/τριών και απόφαση της δημοτικής επιτροπής. Υπεύθυνοι κίνησης των λογαριασμών είναι τα πρόσωπα της ανωτέρω παρ. 1</w:t>
      </w:r>
      <w:r w:rsidR="000051FC" w:rsidRPr="002E6BC8">
        <w:rPr>
          <w:rFonts w:asciiTheme="minorHAnsi" w:hAnsiTheme="minorHAnsi" w:cstheme="minorHAnsi"/>
        </w:rPr>
        <w:t>…..</w:t>
      </w:r>
    </w:p>
    <w:p w14:paraId="74FC56C9" w14:textId="1EA3333D" w:rsidR="000051FC" w:rsidRPr="002E6BC8" w:rsidRDefault="000051FC"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5.Κατά τα λοιπά για τη διαχείριση της πάγιας προκαταβολής, τη διαδικασία αποκατάστασης και απόδοσης (επιστροφής) του ποσού, τις υποχρεώσεις και τις ευθύνες των υπολόγων, εφαρμόζονται οι διατάξεις των άρθρων 173 του ν. 3463/2006 (Α’ 114), 35 του β.δ. 17-5/ 15.06.1959 (Α’ 114), 152 του ν. 4270/2014 (Α’ 143), καθώς και του ν. 4820/2021 (Α’ 130).</w:t>
      </w:r>
      <w:r w:rsidR="009D0A97" w:rsidRPr="002E6BC8">
        <w:rPr>
          <w:rFonts w:asciiTheme="minorHAnsi" w:hAnsiTheme="minorHAnsi" w:cstheme="minorHAnsi"/>
        </w:rPr>
        <w:t xml:space="preserve">» Ήτοι </w:t>
      </w:r>
      <w:r w:rsidR="00A552FF" w:rsidRPr="002E6BC8">
        <w:rPr>
          <w:rFonts w:asciiTheme="minorHAnsi" w:hAnsiTheme="minorHAnsi" w:cstheme="minorHAnsi"/>
        </w:rPr>
        <w:t xml:space="preserve">οι </w:t>
      </w:r>
      <w:r w:rsidR="009D0A97" w:rsidRPr="002E6BC8">
        <w:rPr>
          <w:rFonts w:asciiTheme="minorHAnsi" w:hAnsiTheme="minorHAnsi" w:cstheme="minorHAnsi"/>
        </w:rPr>
        <w:t xml:space="preserve"> διευθυντ</w:t>
      </w:r>
      <w:r w:rsidR="00A552FF" w:rsidRPr="002E6BC8">
        <w:rPr>
          <w:rFonts w:asciiTheme="minorHAnsi" w:hAnsiTheme="minorHAnsi" w:cstheme="minorHAnsi"/>
        </w:rPr>
        <w:t>ές</w:t>
      </w:r>
      <w:r w:rsidR="009D0A97" w:rsidRPr="002E6BC8">
        <w:rPr>
          <w:rFonts w:asciiTheme="minorHAnsi" w:hAnsiTheme="minorHAnsi" w:cstheme="minorHAnsi"/>
        </w:rPr>
        <w:t>/τρι</w:t>
      </w:r>
      <w:r w:rsidR="00A552FF" w:rsidRPr="002E6BC8">
        <w:rPr>
          <w:rFonts w:asciiTheme="minorHAnsi" w:hAnsiTheme="minorHAnsi" w:cstheme="minorHAnsi"/>
        </w:rPr>
        <w:t>ες</w:t>
      </w:r>
      <w:r w:rsidR="009D0A97" w:rsidRPr="002E6BC8">
        <w:rPr>
          <w:rFonts w:asciiTheme="minorHAnsi" w:hAnsiTheme="minorHAnsi" w:cstheme="minorHAnsi"/>
        </w:rPr>
        <w:t>, ή</w:t>
      </w:r>
      <w:r w:rsidR="00A552FF" w:rsidRPr="002E6BC8">
        <w:rPr>
          <w:rFonts w:asciiTheme="minorHAnsi" w:hAnsiTheme="minorHAnsi" w:cstheme="minorHAnsi"/>
        </w:rPr>
        <w:t xml:space="preserve">  οι εκτελούντες/σες </w:t>
      </w:r>
      <w:r w:rsidR="009D0A97" w:rsidRPr="002E6BC8">
        <w:rPr>
          <w:rFonts w:asciiTheme="minorHAnsi" w:hAnsiTheme="minorHAnsi" w:cstheme="minorHAnsi"/>
        </w:rPr>
        <w:t xml:space="preserve">  χρέη διευθυντ</w:t>
      </w:r>
      <w:r w:rsidR="00A552FF" w:rsidRPr="002E6BC8">
        <w:rPr>
          <w:rFonts w:asciiTheme="minorHAnsi" w:hAnsiTheme="minorHAnsi" w:cstheme="minorHAnsi"/>
        </w:rPr>
        <w:t>ών</w:t>
      </w:r>
      <w:r w:rsidR="009D0A97" w:rsidRPr="002E6BC8">
        <w:rPr>
          <w:rFonts w:asciiTheme="minorHAnsi" w:hAnsiTheme="minorHAnsi" w:cstheme="minorHAnsi"/>
        </w:rPr>
        <w:t>/τρι</w:t>
      </w:r>
      <w:r w:rsidR="001219DE" w:rsidRPr="002E6BC8">
        <w:rPr>
          <w:rFonts w:asciiTheme="minorHAnsi" w:hAnsiTheme="minorHAnsi" w:cstheme="minorHAnsi"/>
        </w:rPr>
        <w:t>ών</w:t>
      </w:r>
      <w:r w:rsidR="009D0A97" w:rsidRPr="002E6BC8">
        <w:rPr>
          <w:rFonts w:asciiTheme="minorHAnsi" w:hAnsiTheme="minorHAnsi" w:cstheme="minorHAnsi"/>
        </w:rPr>
        <w:t xml:space="preserve"> της σχολικής μονάδας ή</w:t>
      </w:r>
      <w:r w:rsidR="001219DE" w:rsidRPr="002E6BC8">
        <w:rPr>
          <w:rFonts w:asciiTheme="minorHAnsi" w:hAnsiTheme="minorHAnsi" w:cstheme="minorHAnsi"/>
        </w:rPr>
        <w:t xml:space="preserve"> οι </w:t>
      </w:r>
      <w:r w:rsidR="009D0A97" w:rsidRPr="002E6BC8">
        <w:rPr>
          <w:rFonts w:asciiTheme="minorHAnsi" w:hAnsiTheme="minorHAnsi" w:cstheme="minorHAnsi"/>
        </w:rPr>
        <w:t xml:space="preserve"> αναπληρωτές/τριες αυτών</w:t>
      </w:r>
      <w:r w:rsidR="001219DE" w:rsidRPr="002E6BC8">
        <w:rPr>
          <w:rFonts w:asciiTheme="minorHAnsi" w:hAnsiTheme="minorHAnsi" w:cstheme="minorHAnsi"/>
        </w:rPr>
        <w:t xml:space="preserve">  είναι υπόλ</w:t>
      </w:r>
      <w:r w:rsidR="008C1EFB" w:rsidRPr="002E6BC8">
        <w:rPr>
          <w:rFonts w:asciiTheme="minorHAnsi" w:hAnsiTheme="minorHAnsi" w:cstheme="minorHAnsi"/>
        </w:rPr>
        <w:t>ογ</w:t>
      </w:r>
      <w:r w:rsidR="001219DE" w:rsidRPr="002E6BC8">
        <w:rPr>
          <w:rFonts w:asciiTheme="minorHAnsi" w:hAnsiTheme="minorHAnsi" w:cstheme="minorHAnsi"/>
        </w:rPr>
        <w:t>οι</w:t>
      </w:r>
      <w:r w:rsidR="008C1EFB" w:rsidRPr="002E6BC8">
        <w:rPr>
          <w:rFonts w:asciiTheme="minorHAnsi" w:hAnsiTheme="minorHAnsi" w:cstheme="minorHAnsi"/>
        </w:rPr>
        <w:t xml:space="preserve"> διαχειριστές /τριες  της πάγιας </w:t>
      </w:r>
      <w:r w:rsidR="008810D1" w:rsidRPr="002E6BC8">
        <w:rPr>
          <w:rFonts w:asciiTheme="minorHAnsi" w:hAnsiTheme="minorHAnsi" w:cstheme="minorHAnsi"/>
        </w:rPr>
        <w:t>προκαταβολής.</w:t>
      </w:r>
    </w:p>
    <w:p w14:paraId="414BE527" w14:textId="77777777" w:rsidR="00C1434B" w:rsidRDefault="00C1434B" w:rsidP="00C1434B">
      <w:pPr>
        <w:pStyle w:val="Web"/>
        <w:spacing w:before="0" w:beforeAutospacing="0" w:after="0" w:afterAutospacing="0"/>
        <w:jc w:val="both"/>
        <w:rPr>
          <w:rFonts w:asciiTheme="minorHAnsi" w:hAnsiTheme="minorHAnsi" w:cstheme="minorHAnsi"/>
          <w:color w:val="000000"/>
          <w:shd w:val="clear" w:color="auto" w:fill="FFFFFF"/>
        </w:rPr>
      </w:pPr>
      <w:r w:rsidRPr="002E6BC8">
        <w:rPr>
          <w:rFonts w:asciiTheme="minorHAnsi" w:hAnsiTheme="minorHAnsi" w:cstheme="minorHAnsi"/>
          <w:color w:val="000000"/>
          <w:shd w:val="clear" w:color="auto" w:fill="FFFFFF"/>
        </w:rPr>
        <w:t>-</w:t>
      </w:r>
      <w:r w:rsidRPr="002E6BC8">
        <w:rPr>
          <w:rFonts w:asciiTheme="minorHAnsi" w:hAnsiTheme="minorHAnsi" w:cstheme="minorHAnsi"/>
          <w:b/>
          <w:bCs/>
          <w:color w:val="000000"/>
          <w:shd w:val="clear" w:color="auto" w:fill="FFFFFF"/>
        </w:rPr>
        <w:t>Την αριθ. 23369/ΦΕΚ 2180/Β΄/6-5-2025 Υ.Α.</w:t>
      </w:r>
      <w:r w:rsidRPr="002E6BC8">
        <w:rPr>
          <w:rFonts w:asciiTheme="minorHAnsi" w:hAnsiTheme="minorHAnsi" w:cstheme="minorHAnsi"/>
          <w:color w:val="000000"/>
          <w:shd w:val="clear" w:color="auto" w:fill="FFFFFF"/>
        </w:rPr>
        <w:t xml:space="preserve"> «Τροποποίηση της αριθ. 45118/31-5-2024 απόφασης «Ρυθμίσεις για την πάγια προκαταβολή στους/στις διευθυντές/ντριες σχολικών μονάδων (Β΄3409)».</w:t>
      </w:r>
    </w:p>
    <w:p w14:paraId="618DDD27" w14:textId="716FEF22" w:rsidR="00E51795" w:rsidRDefault="00E51795" w:rsidP="00C1434B">
      <w:pPr>
        <w:pStyle w:val="Web"/>
        <w:spacing w:before="0" w:beforeAutospacing="0" w:after="0" w:afterAutospacing="0"/>
        <w:jc w:val="both"/>
        <w:rPr>
          <w:rFonts w:asciiTheme="minorHAnsi" w:eastAsiaTheme="minorHAnsi" w:hAnsiTheme="minorHAnsi" w:cstheme="minorHAnsi"/>
          <w:color w:val="000000"/>
          <w:lang w:eastAsia="en-US" w:bidi="he-IL"/>
          <w14:ligatures w14:val="standardContextual"/>
        </w:rPr>
      </w:pPr>
      <w:r>
        <w:rPr>
          <w:rFonts w:asciiTheme="minorHAnsi" w:eastAsiaTheme="minorHAnsi" w:hAnsiTheme="minorHAnsi" w:cstheme="minorHAnsi"/>
          <w:color w:val="000000"/>
          <w:lang w:eastAsia="en-US" w:bidi="he-IL"/>
          <w14:ligatures w14:val="standardContextual"/>
        </w:rPr>
        <w:t>-</w:t>
      </w:r>
      <w:r w:rsidRPr="002E6BC8">
        <w:rPr>
          <w:rFonts w:asciiTheme="minorHAnsi" w:eastAsiaTheme="minorHAnsi" w:hAnsiTheme="minorHAnsi" w:cstheme="minorHAnsi"/>
          <w:color w:val="000000"/>
          <w:lang w:eastAsia="en-US" w:bidi="he-IL"/>
          <w14:ligatures w14:val="standardContextual"/>
        </w:rPr>
        <w:t>Το γεγονός ότι κατά τα λοιπά για τη διαχείριση της πάγιας προκαταβολής, τη διαδικασία αποκατάστασης και απόδοσης (επιστροφής) του ποσού, τις υποχρεώσεις και τις ευθύνες των υπολόγων, εφαρμόζονται οι διατάξεις των άρθρων 173 του ν. 3463/2006 (Α’ 114), 35 του β.δ. 17-5/ 15.06.1959 (Α’ 114), 152 του ν. 4270/2014 (Α’ 143), καθώς και του ν. 4820/2021 (Α’ 130).</w:t>
      </w:r>
    </w:p>
    <w:p w14:paraId="08A5E3D3" w14:textId="77777777" w:rsidR="0054696A" w:rsidRDefault="00C4501A" w:rsidP="0054696A">
      <w:pPr>
        <w:widowControl w:val="0"/>
        <w:ind w:right="141"/>
        <w:jc w:val="both"/>
        <w:rPr>
          <w:rFonts w:cstheme="minorHAnsi"/>
          <w:b/>
          <w:bCs/>
          <w:color w:val="000000"/>
          <w:sz w:val="24"/>
          <w:szCs w:val="24"/>
        </w:rPr>
      </w:pPr>
      <w:r>
        <w:rPr>
          <w:rFonts w:cstheme="minorHAnsi"/>
          <w:b/>
          <w:bCs/>
          <w:sz w:val="24"/>
          <w:szCs w:val="24"/>
        </w:rPr>
        <w:t>-</w:t>
      </w:r>
      <w:r w:rsidRPr="00A33120">
        <w:rPr>
          <w:rFonts w:cstheme="minorHAnsi"/>
          <w:b/>
          <w:bCs/>
          <w:sz w:val="24"/>
          <w:szCs w:val="24"/>
        </w:rPr>
        <w:t xml:space="preserve">Τις  διατάξεις  </w:t>
      </w:r>
      <w:r w:rsidRPr="00A33120">
        <w:rPr>
          <w:rFonts w:cstheme="minorHAnsi"/>
          <w:b/>
          <w:bCs/>
          <w:color w:val="000000"/>
          <w:sz w:val="24"/>
          <w:szCs w:val="24"/>
        </w:rPr>
        <w:t>του άρθρο</w:t>
      </w:r>
      <w:r w:rsidRPr="00525028">
        <w:rPr>
          <w:rFonts w:cstheme="minorHAnsi"/>
          <w:color w:val="000000"/>
          <w:sz w:val="24"/>
          <w:szCs w:val="24"/>
        </w:rPr>
        <w:t xml:space="preserve"> </w:t>
      </w:r>
      <w:r w:rsidRPr="00A33120">
        <w:rPr>
          <w:rFonts w:cstheme="minorHAnsi"/>
          <w:b/>
          <w:bCs/>
          <w:color w:val="000000"/>
          <w:sz w:val="24"/>
          <w:szCs w:val="24"/>
        </w:rPr>
        <w:t>138 αρμοδιότητες Δημοτικής Επιτροπής</w:t>
      </w:r>
      <w:r w:rsidRPr="00525028">
        <w:rPr>
          <w:rFonts w:cstheme="minorHAnsi"/>
          <w:color w:val="000000"/>
          <w:sz w:val="24"/>
          <w:szCs w:val="24"/>
        </w:rPr>
        <w:t>,</w:t>
      </w:r>
      <w:r w:rsidRPr="00525028">
        <w:rPr>
          <w:rFonts w:cstheme="minorHAnsi"/>
          <w:sz w:val="24"/>
          <w:szCs w:val="24"/>
        </w:rPr>
        <w:t xml:space="preserve"> </w:t>
      </w:r>
      <w:r w:rsidRPr="00525028">
        <w:rPr>
          <w:rFonts w:cstheme="minorHAnsi"/>
          <w:color w:val="000000"/>
          <w:sz w:val="24"/>
          <w:szCs w:val="24"/>
        </w:rPr>
        <w:t xml:space="preserve">της παρ. 3 του άρθρου </w:t>
      </w:r>
      <w:r w:rsidRPr="00A33120">
        <w:rPr>
          <w:rFonts w:cstheme="minorHAnsi"/>
          <w:b/>
          <w:bCs/>
          <w:color w:val="000000"/>
          <w:sz w:val="24"/>
          <w:szCs w:val="24"/>
        </w:rPr>
        <w:t xml:space="preserve">464 </w:t>
      </w:r>
      <w:r w:rsidRPr="00A33120">
        <w:rPr>
          <w:rFonts w:cstheme="minorHAnsi"/>
          <w:b/>
          <w:bCs/>
          <w:color w:val="000000"/>
          <w:sz w:val="24"/>
          <w:szCs w:val="24"/>
          <w:shd w:val="clear" w:color="auto" w:fill="FFFFFF"/>
        </w:rPr>
        <w:t>Ειδικές κατηγορίες δαπανών</w:t>
      </w:r>
      <w:r w:rsidRPr="00525028">
        <w:rPr>
          <w:rFonts w:cstheme="minorHAnsi"/>
          <w:color w:val="000000"/>
          <w:sz w:val="24"/>
          <w:szCs w:val="24"/>
        </w:rPr>
        <w:t xml:space="preserve">, </w:t>
      </w:r>
      <w:r w:rsidRPr="00525028">
        <w:rPr>
          <w:rFonts w:cstheme="minorHAnsi"/>
          <w:sz w:val="24"/>
          <w:szCs w:val="24"/>
        </w:rPr>
        <w:t xml:space="preserve">του άρθρου  </w:t>
      </w:r>
      <w:r w:rsidRPr="00A33120">
        <w:rPr>
          <w:rFonts w:cstheme="minorHAnsi"/>
          <w:b/>
          <w:bCs/>
          <w:sz w:val="24"/>
          <w:szCs w:val="24"/>
        </w:rPr>
        <w:t>487 Πάγια Προκαταβολή</w:t>
      </w:r>
      <w:r w:rsidRPr="00525028">
        <w:rPr>
          <w:rFonts w:cstheme="minorHAnsi"/>
          <w:sz w:val="24"/>
          <w:szCs w:val="24"/>
        </w:rPr>
        <w:t xml:space="preserve"> &amp; της παρ. 3 του </w:t>
      </w:r>
      <w:r w:rsidRPr="00C4501A">
        <w:rPr>
          <w:rFonts w:cstheme="minorHAnsi"/>
          <w:sz w:val="24"/>
          <w:szCs w:val="24"/>
        </w:rPr>
        <w:t xml:space="preserve">άρθρου </w:t>
      </w:r>
      <w:r w:rsidRPr="00C4501A">
        <w:rPr>
          <w:rFonts w:cstheme="minorHAnsi"/>
          <w:b/>
          <w:bCs/>
          <w:sz w:val="24"/>
          <w:szCs w:val="24"/>
        </w:rPr>
        <w:t xml:space="preserve">530 </w:t>
      </w:r>
      <w:r w:rsidRPr="00C4501A">
        <w:rPr>
          <w:rFonts w:cstheme="minorHAnsi"/>
          <w:b/>
          <w:bCs/>
          <w:color w:val="000000"/>
          <w:sz w:val="24"/>
          <w:szCs w:val="24"/>
          <w:shd w:val="clear" w:color="auto" w:fill="FFFFFF"/>
        </w:rPr>
        <w:t>Εξουσιοδοτικές διατάξεις</w:t>
      </w:r>
      <w:r w:rsidRPr="00C4501A">
        <w:rPr>
          <w:rFonts w:cstheme="minorHAnsi"/>
          <w:color w:val="000000"/>
          <w:sz w:val="24"/>
          <w:szCs w:val="24"/>
          <w:shd w:val="clear" w:color="auto" w:fill="FFFFFF"/>
        </w:rPr>
        <w:t xml:space="preserve"> </w:t>
      </w:r>
      <w:r w:rsidRPr="00C4501A">
        <w:rPr>
          <w:rFonts w:cstheme="minorHAnsi"/>
          <w:sz w:val="24"/>
          <w:szCs w:val="24"/>
        </w:rPr>
        <w:t xml:space="preserve">του </w:t>
      </w:r>
      <w:r w:rsidRPr="00C4501A">
        <w:rPr>
          <w:rFonts w:cstheme="minorHAnsi"/>
          <w:b/>
          <w:bCs/>
          <w:sz w:val="24"/>
          <w:szCs w:val="24"/>
        </w:rPr>
        <w:t>ν.5314/2026</w:t>
      </w:r>
      <w:r w:rsidRPr="00C4501A">
        <w:rPr>
          <w:rFonts w:cstheme="minorHAnsi"/>
          <w:b/>
          <w:bCs/>
          <w:color w:val="000000"/>
          <w:sz w:val="24"/>
          <w:szCs w:val="24"/>
        </w:rPr>
        <w:t>,</w:t>
      </w:r>
    </w:p>
    <w:p w14:paraId="1A768D45" w14:textId="24B8E417" w:rsidR="006C2514" w:rsidRPr="00C4501A" w:rsidRDefault="006C2514" w:rsidP="0054696A">
      <w:pPr>
        <w:widowControl w:val="0"/>
        <w:ind w:right="141"/>
        <w:jc w:val="both"/>
        <w:rPr>
          <w:rFonts w:cstheme="minorHAnsi"/>
          <w:b/>
          <w:bCs/>
          <w:color w:val="000000"/>
          <w:sz w:val="24"/>
          <w:szCs w:val="24"/>
        </w:rPr>
      </w:pPr>
      <w:r w:rsidRPr="00C4501A">
        <w:rPr>
          <w:rFonts w:cstheme="minorHAnsi"/>
          <w:sz w:val="24"/>
          <w:szCs w:val="24"/>
        </w:rPr>
        <w:lastRenderedPageBreak/>
        <w:t xml:space="preserve"> </w:t>
      </w:r>
      <w:r w:rsidR="00C1434B" w:rsidRPr="00C4501A">
        <w:rPr>
          <w:rFonts w:cstheme="minorHAnsi"/>
          <w:sz w:val="24"/>
          <w:szCs w:val="24"/>
        </w:rPr>
        <w:t>-</w:t>
      </w:r>
      <w:r w:rsidR="00237A18" w:rsidRPr="00C4501A">
        <w:rPr>
          <w:rFonts w:cstheme="minorHAnsi"/>
          <w:b/>
          <w:bCs/>
          <w:sz w:val="24"/>
          <w:szCs w:val="24"/>
        </w:rPr>
        <w:t>Τ</w:t>
      </w:r>
      <w:r w:rsidR="00C4501A" w:rsidRPr="00C4501A">
        <w:rPr>
          <w:rFonts w:cstheme="minorHAnsi"/>
          <w:b/>
          <w:bCs/>
          <w:sz w:val="24"/>
          <w:szCs w:val="24"/>
        </w:rPr>
        <w:t>ην</w:t>
      </w:r>
      <w:r w:rsidR="00237A18" w:rsidRPr="00C4501A">
        <w:rPr>
          <w:rFonts w:cstheme="minorHAnsi"/>
          <w:b/>
          <w:bCs/>
          <w:sz w:val="24"/>
          <w:szCs w:val="24"/>
        </w:rPr>
        <w:t xml:space="preserve"> </w:t>
      </w:r>
      <w:r w:rsidR="00E51795" w:rsidRPr="00C4501A">
        <w:rPr>
          <w:rFonts w:cstheme="minorHAnsi"/>
          <w:b/>
          <w:bCs/>
          <w:sz w:val="24"/>
          <w:szCs w:val="24"/>
        </w:rPr>
        <w:t>αποφάσ</w:t>
      </w:r>
      <w:r w:rsidR="00C4501A" w:rsidRPr="00C4501A">
        <w:rPr>
          <w:rFonts w:cstheme="minorHAnsi"/>
          <w:b/>
          <w:bCs/>
          <w:sz w:val="24"/>
          <w:szCs w:val="24"/>
        </w:rPr>
        <w:t>η</w:t>
      </w:r>
      <w:r w:rsidR="00E51795" w:rsidRPr="00C4501A">
        <w:rPr>
          <w:rFonts w:cstheme="minorHAnsi"/>
          <w:b/>
          <w:bCs/>
          <w:sz w:val="24"/>
          <w:szCs w:val="24"/>
        </w:rPr>
        <w:t xml:space="preserve"> της Δημοτικής Επιτροπής:</w:t>
      </w:r>
      <w:r w:rsidR="00C1434B" w:rsidRPr="00C4501A">
        <w:rPr>
          <w:rFonts w:cstheme="minorHAnsi"/>
          <w:b/>
          <w:bCs/>
          <w:sz w:val="24"/>
          <w:szCs w:val="24"/>
        </w:rPr>
        <w:t xml:space="preserve"> αριθ.149/2025 </w:t>
      </w:r>
      <w:r w:rsidR="00237A18" w:rsidRPr="00C4501A">
        <w:rPr>
          <w:rFonts w:cstheme="minorHAnsi"/>
          <w:sz w:val="24"/>
          <w:szCs w:val="24"/>
        </w:rPr>
        <w:t>«Σύσταση παγίας προκαταβολής για τους διευθυντές/τριες των σχολικών μονάδων του Δήμου Ανδραβίδας – Κυλλήνης»</w:t>
      </w:r>
      <w:r w:rsidR="0054696A">
        <w:rPr>
          <w:rFonts w:cstheme="minorHAnsi"/>
          <w:sz w:val="24"/>
          <w:szCs w:val="24"/>
        </w:rPr>
        <w:t>.</w:t>
      </w:r>
    </w:p>
    <w:p w14:paraId="1C8AE2AF" w14:textId="2ADB5EC8" w:rsidR="00431FFB" w:rsidRPr="002E6BC8" w:rsidRDefault="00431FFB" w:rsidP="00694B2B">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b/>
          <w:bCs/>
        </w:rPr>
        <w:t xml:space="preserve">-Τις </w:t>
      </w:r>
      <w:r w:rsidR="00666D0E" w:rsidRPr="002E6BC8">
        <w:rPr>
          <w:rFonts w:asciiTheme="minorHAnsi" w:hAnsiTheme="minorHAnsi" w:cstheme="minorHAnsi"/>
          <w:b/>
          <w:bCs/>
        </w:rPr>
        <w:t>αποφάσεις ανάληψης υποχρέωσης και διάθεσης πιστώσεων</w:t>
      </w:r>
      <w:r w:rsidR="00666D0E" w:rsidRPr="002E6BC8">
        <w:rPr>
          <w:rFonts w:asciiTheme="minorHAnsi" w:hAnsiTheme="minorHAnsi" w:cstheme="minorHAnsi"/>
        </w:rPr>
        <w:t xml:space="preserve">  σε βάρος  των ΚΑ</w:t>
      </w:r>
      <w:r w:rsidR="00447D3F" w:rsidRPr="002E6BC8">
        <w:rPr>
          <w:rFonts w:asciiTheme="minorHAnsi" w:hAnsiTheme="minorHAnsi" w:cstheme="minorHAnsi"/>
        </w:rPr>
        <w:t xml:space="preserve"> του Προϋπολογισμού  οικονομικού έτους 202</w:t>
      </w:r>
      <w:r w:rsidR="00C1434B" w:rsidRPr="002E6BC8">
        <w:rPr>
          <w:rFonts w:asciiTheme="minorHAnsi" w:hAnsiTheme="minorHAnsi" w:cstheme="minorHAnsi"/>
        </w:rPr>
        <w:t>5</w:t>
      </w:r>
      <w:r w:rsidR="00447D3F" w:rsidRPr="002E6BC8">
        <w:rPr>
          <w:rFonts w:asciiTheme="minorHAnsi" w:hAnsiTheme="minorHAnsi" w:cstheme="minorHAnsi"/>
        </w:rPr>
        <w:t xml:space="preserve"> :</w:t>
      </w:r>
      <w:r w:rsidR="006F6896" w:rsidRPr="002E6BC8">
        <w:rPr>
          <w:rFonts w:asciiTheme="minorHAnsi" w:hAnsiTheme="minorHAnsi" w:cstheme="minorHAnsi"/>
        </w:rPr>
        <w:t xml:space="preserve">α) αριθ. </w:t>
      </w:r>
      <w:r w:rsidR="00613881" w:rsidRPr="002E6BC8">
        <w:rPr>
          <w:rFonts w:asciiTheme="minorHAnsi" w:hAnsiTheme="minorHAnsi" w:cstheme="minorHAnsi"/>
        </w:rPr>
        <w:t>172</w:t>
      </w:r>
      <w:r w:rsidR="006F6896" w:rsidRPr="002E6BC8">
        <w:rPr>
          <w:rFonts w:asciiTheme="minorHAnsi" w:hAnsiTheme="minorHAnsi" w:cstheme="minorHAnsi"/>
        </w:rPr>
        <w:t>/</w:t>
      </w:r>
      <w:r w:rsidR="00613881" w:rsidRPr="002E6BC8">
        <w:rPr>
          <w:rFonts w:asciiTheme="minorHAnsi" w:hAnsiTheme="minorHAnsi" w:cstheme="minorHAnsi"/>
        </w:rPr>
        <w:t>6470/2</w:t>
      </w:r>
      <w:r w:rsidR="006F6896" w:rsidRPr="002E6BC8">
        <w:rPr>
          <w:rFonts w:asciiTheme="minorHAnsi" w:hAnsiTheme="minorHAnsi" w:cstheme="minorHAnsi"/>
        </w:rPr>
        <w:t>-</w:t>
      </w:r>
      <w:r w:rsidR="00613881" w:rsidRPr="002E6BC8">
        <w:rPr>
          <w:rFonts w:asciiTheme="minorHAnsi" w:hAnsiTheme="minorHAnsi" w:cstheme="minorHAnsi"/>
        </w:rPr>
        <w:t>6</w:t>
      </w:r>
      <w:r w:rsidR="006F6896" w:rsidRPr="002E6BC8">
        <w:rPr>
          <w:rFonts w:asciiTheme="minorHAnsi" w:hAnsiTheme="minorHAnsi" w:cstheme="minorHAnsi"/>
        </w:rPr>
        <w:t>-202</w:t>
      </w:r>
      <w:r w:rsidR="00613881" w:rsidRPr="002E6BC8">
        <w:rPr>
          <w:rFonts w:asciiTheme="minorHAnsi" w:hAnsiTheme="minorHAnsi" w:cstheme="minorHAnsi"/>
        </w:rPr>
        <w:t>5</w:t>
      </w:r>
      <w:r w:rsidR="006F6896" w:rsidRPr="002E6BC8">
        <w:rPr>
          <w:rFonts w:asciiTheme="minorHAnsi" w:hAnsiTheme="minorHAnsi" w:cstheme="minorHAnsi"/>
        </w:rPr>
        <w:t xml:space="preserve"> ποσού </w:t>
      </w:r>
      <w:r w:rsidR="00613881" w:rsidRPr="002E6BC8">
        <w:rPr>
          <w:rFonts w:asciiTheme="minorHAnsi" w:hAnsiTheme="minorHAnsi" w:cstheme="minorHAnsi"/>
        </w:rPr>
        <w:t>14.340,00</w:t>
      </w:r>
      <w:r w:rsidR="006F6896" w:rsidRPr="002E6BC8">
        <w:rPr>
          <w:rFonts w:asciiTheme="minorHAnsi" w:hAnsiTheme="minorHAnsi" w:cstheme="minorHAnsi"/>
        </w:rPr>
        <w:t xml:space="preserve">€ σε βάρος του ΚΑ </w:t>
      </w:r>
      <w:r w:rsidR="00613881" w:rsidRPr="002E6BC8">
        <w:rPr>
          <w:rFonts w:asciiTheme="minorHAnsi" w:hAnsiTheme="minorHAnsi" w:cstheme="minorHAnsi"/>
        </w:rPr>
        <w:t>70.6699.001</w:t>
      </w:r>
      <w:r w:rsidR="008E6A84" w:rsidRPr="002E6BC8">
        <w:rPr>
          <w:rFonts w:asciiTheme="minorHAnsi" w:hAnsiTheme="minorHAnsi" w:cstheme="minorHAnsi"/>
        </w:rPr>
        <w:t xml:space="preserve">, β) αριθ. </w:t>
      </w:r>
      <w:r w:rsidR="006F6896" w:rsidRPr="002E6BC8">
        <w:rPr>
          <w:rFonts w:asciiTheme="minorHAnsi" w:hAnsiTheme="minorHAnsi" w:cstheme="minorHAnsi"/>
        </w:rPr>
        <w:t xml:space="preserve"> </w:t>
      </w:r>
      <w:r w:rsidR="00613881" w:rsidRPr="002E6BC8">
        <w:rPr>
          <w:rFonts w:asciiTheme="minorHAnsi" w:hAnsiTheme="minorHAnsi" w:cstheme="minorHAnsi"/>
        </w:rPr>
        <w:t>1</w:t>
      </w:r>
      <w:r w:rsidR="006F6896" w:rsidRPr="002E6BC8">
        <w:rPr>
          <w:rFonts w:asciiTheme="minorHAnsi" w:hAnsiTheme="minorHAnsi" w:cstheme="minorHAnsi"/>
        </w:rPr>
        <w:t>70/</w:t>
      </w:r>
      <w:r w:rsidR="00613881" w:rsidRPr="002E6BC8">
        <w:rPr>
          <w:rFonts w:asciiTheme="minorHAnsi" w:hAnsiTheme="minorHAnsi" w:cstheme="minorHAnsi"/>
        </w:rPr>
        <w:t>6566/2</w:t>
      </w:r>
      <w:r w:rsidR="006F6896" w:rsidRPr="002E6BC8">
        <w:rPr>
          <w:rFonts w:asciiTheme="minorHAnsi" w:hAnsiTheme="minorHAnsi" w:cstheme="minorHAnsi"/>
        </w:rPr>
        <w:t>-</w:t>
      </w:r>
      <w:r w:rsidR="00613881" w:rsidRPr="002E6BC8">
        <w:rPr>
          <w:rFonts w:asciiTheme="minorHAnsi" w:hAnsiTheme="minorHAnsi" w:cstheme="minorHAnsi"/>
        </w:rPr>
        <w:t>6</w:t>
      </w:r>
      <w:r w:rsidR="006F6896" w:rsidRPr="002E6BC8">
        <w:rPr>
          <w:rFonts w:asciiTheme="minorHAnsi" w:hAnsiTheme="minorHAnsi" w:cstheme="minorHAnsi"/>
        </w:rPr>
        <w:t>-202</w:t>
      </w:r>
      <w:r w:rsidR="00613881" w:rsidRPr="002E6BC8">
        <w:rPr>
          <w:rFonts w:asciiTheme="minorHAnsi" w:hAnsiTheme="minorHAnsi" w:cstheme="minorHAnsi"/>
        </w:rPr>
        <w:t>5</w:t>
      </w:r>
      <w:r w:rsidR="006F6896" w:rsidRPr="002E6BC8">
        <w:rPr>
          <w:rFonts w:asciiTheme="minorHAnsi" w:hAnsiTheme="minorHAnsi" w:cstheme="minorHAnsi"/>
        </w:rPr>
        <w:t xml:space="preserve"> </w:t>
      </w:r>
      <w:r w:rsidR="008E6A84" w:rsidRPr="002E6BC8">
        <w:rPr>
          <w:rFonts w:asciiTheme="minorHAnsi" w:hAnsiTheme="minorHAnsi" w:cstheme="minorHAnsi"/>
        </w:rPr>
        <w:t xml:space="preserve">ποσού </w:t>
      </w:r>
      <w:r w:rsidR="00613881" w:rsidRPr="002E6BC8">
        <w:rPr>
          <w:rFonts w:asciiTheme="minorHAnsi" w:hAnsiTheme="minorHAnsi" w:cstheme="minorHAnsi"/>
        </w:rPr>
        <w:t>1.550,00</w:t>
      </w:r>
      <w:r w:rsidR="008E6A84" w:rsidRPr="002E6BC8">
        <w:rPr>
          <w:rFonts w:asciiTheme="minorHAnsi" w:hAnsiTheme="minorHAnsi" w:cstheme="minorHAnsi"/>
        </w:rPr>
        <w:t xml:space="preserve">€  σε βάρος του ΚΑ </w:t>
      </w:r>
      <w:r w:rsidR="00613881" w:rsidRPr="002E6BC8">
        <w:rPr>
          <w:rFonts w:asciiTheme="minorHAnsi" w:hAnsiTheme="minorHAnsi" w:cstheme="minorHAnsi"/>
        </w:rPr>
        <w:t>70.6221.001</w:t>
      </w:r>
      <w:r w:rsidR="008E6A84" w:rsidRPr="002E6BC8">
        <w:rPr>
          <w:rFonts w:asciiTheme="minorHAnsi" w:hAnsiTheme="minorHAnsi" w:cstheme="minorHAnsi"/>
        </w:rPr>
        <w:t xml:space="preserve"> </w:t>
      </w:r>
      <w:r w:rsidR="006F6896" w:rsidRPr="002E6BC8">
        <w:rPr>
          <w:rFonts w:asciiTheme="minorHAnsi" w:hAnsiTheme="minorHAnsi" w:cstheme="minorHAnsi"/>
        </w:rPr>
        <w:t xml:space="preserve">και </w:t>
      </w:r>
      <w:r w:rsidR="0054696A">
        <w:rPr>
          <w:rFonts w:asciiTheme="minorHAnsi" w:hAnsiTheme="minorHAnsi" w:cstheme="minorHAnsi"/>
        </w:rPr>
        <w:t xml:space="preserve">γ) </w:t>
      </w:r>
      <w:r w:rsidR="008E6A84" w:rsidRPr="002E6BC8">
        <w:rPr>
          <w:rFonts w:asciiTheme="minorHAnsi" w:hAnsiTheme="minorHAnsi" w:cstheme="minorHAnsi"/>
        </w:rPr>
        <w:t xml:space="preserve">αριθ. </w:t>
      </w:r>
      <w:r w:rsidR="00613881" w:rsidRPr="002E6BC8">
        <w:rPr>
          <w:rFonts w:asciiTheme="minorHAnsi" w:hAnsiTheme="minorHAnsi" w:cstheme="minorHAnsi"/>
        </w:rPr>
        <w:t xml:space="preserve">171/6468/2-6-2025 </w:t>
      </w:r>
      <w:r w:rsidR="001B2B36" w:rsidRPr="002E6BC8">
        <w:rPr>
          <w:rFonts w:asciiTheme="minorHAnsi" w:hAnsiTheme="minorHAnsi" w:cstheme="minorHAnsi"/>
        </w:rPr>
        <w:t xml:space="preserve">ποσού </w:t>
      </w:r>
      <w:r w:rsidR="00613881" w:rsidRPr="002E6BC8">
        <w:rPr>
          <w:rFonts w:asciiTheme="minorHAnsi" w:hAnsiTheme="minorHAnsi" w:cstheme="minorHAnsi"/>
        </w:rPr>
        <w:t>5.610,00</w:t>
      </w:r>
      <w:r w:rsidR="001B2B36" w:rsidRPr="002E6BC8">
        <w:rPr>
          <w:rFonts w:asciiTheme="minorHAnsi" w:hAnsiTheme="minorHAnsi" w:cstheme="minorHAnsi"/>
        </w:rPr>
        <w:t xml:space="preserve">€  σε βάρος του </w:t>
      </w:r>
      <w:r w:rsidR="003A2C57" w:rsidRPr="002E6BC8">
        <w:rPr>
          <w:rFonts w:asciiTheme="minorHAnsi" w:hAnsiTheme="minorHAnsi" w:cstheme="minorHAnsi"/>
        </w:rPr>
        <w:t xml:space="preserve"> </w:t>
      </w:r>
      <w:r w:rsidR="00613881" w:rsidRPr="002E6BC8">
        <w:rPr>
          <w:rFonts w:asciiTheme="minorHAnsi" w:hAnsiTheme="minorHAnsi" w:cstheme="minorHAnsi"/>
        </w:rPr>
        <w:t>70.6474.003</w:t>
      </w:r>
      <w:r w:rsidR="003A2C57" w:rsidRPr="002E6BC8">
        <w:rPr>
          <w:rFonts w:asciiTheme="minorHAnsi" w:hAnsiTheme="minorHAnsi" w:cstheme="minorHAnsi"/>
        </w:rPr>
        <w:t xml:space="preserve"> </w:t>
      </w:r>
      <w:r w:rsidR="001B2B36" w:rsidRPr="002E6BC8">
        <w:rPr>
          <w:rFonts w:asciiTheme="minorHAnsi" w:hAnsiTheme="minorHAnsi" w:cstheme="minorHAnsi"/>
        </w:rPr>
        <w:t xml:space="preserve"> για την κάλυψη των δαπανών μέσω παγίας  </w:t>
      </w:r>
      <w:r w:rsidR="00613881" w:rsidRPr="002E6BC8">
        <w:rPr>
          <w:rFonts w:asciiTheme="minorHAnsi" w:hAnsiTheme="minorHAnsi" w:cstheme="minorHAnsi"/>
        </w:rPr>
        <w:t xml:space="preserve">προκαταβολής </w:t>
      </w:r>
      <w:r w:rsidR="001B2B36" w:rsidRPr="002E6BC8">
        <w:rPr>
          <w:rFonts w:asciiTheme="minorHAnsi" w:hAnsiTheme="minorHAnsi" w:cstheme="minorHAnsi"/>
        </w:rPr>
        <w:t>των σχολικών μονάδων.</w:t>
      </w:r>
      <w:r w:rsidRPr="002E6BC8">
        <w:rPr>
          <w:rFonts w:asciiTheme="minorHAnsi" w:hAnsiTheme="minorHAnsi" w:cstheme="minorHAnsi"/>
        </w:rPr>
        <w:t xml:space="preserve"> </w:t>
      </w:r>
    </w:p>
    <w:p w14:paraId="52E92353" w14:textId="3842DD44" w:rsidR="003B5BDC" w:rsidRPr="00D67759" w:rsidRDefault="0030668F" w:rsidP="00694B2B">
      <w:pPr>
        <w:pStyle w:val="Web"/>
        <w:spacing w:before="0" w:beforeAutospacing="0" w:after="0" w:afterAutospacing="0"/>
        <w:jc w:val="both"/>
        <w:rPr>
          <w:rFonts w:asciiTheme="minorHAnsi" w:hAnsiTheme="minorHAnsi" w:cstheme="minorHAnsi"/>
          <w:b/>
          <w:bCs/>
        </w:rPr>
      </w:pPr>
      <w:r w:rsidRPr="002E6BC8">
        <w:rPr>
          <w:rFonts w:asciiTheme="minorHAnsi" w:hAnsiTheme="minorHAnsi" w:cstheme="minorHAnsi"/>
          <w:b/>
          <w:bCs/>
        </w:rPr>
        <w:t>-Τ</w:t>
      </w:r>
      <w:r w:rsidR="00D67759">
        <w:rPr>
          <w:rFonts w:asciiTheme="minorHAnsi" w:hAnsiTheme="minorHAnsi" w:cstheme="minorHAnsi"/>
          <w:b/>
          <w:bCs/>
        </w:rPr>
        <w:t>ο</w:t>
      </w:r>
      <w:r w:rsidRPr="002E6BC8">
        <w:rPr>
          <w:rFonts w:asciiTheme="minorHAnsi" w:hAnsiTheme="minorHAnsi" w:cstheme="minorHAnsi"/>
          <w:b/>
          <w:bCs/>
        </w:rPr>
        <w:t xml:space="preserve"> </w:t>
      </w:r>
      <w:r w:rsidR="00D67759">
        <w:rPr>
          <w:rFonts w:asciiTheme="minorHAnsi" w:hAnsiTheme="minorHAnsi" w:cstheme="minorHAnsi"/>
          <w:b/>
          <w:bCs/>
        </w:rPr>
        <w:t xml:space="preserve"> αριθ. 168/3-6-2025</w:t>
      </w:r>
      <w:r w:rsidR="00CD1EBA" w:rsidRPr="002E6BC8">
        <w:rPr>
          <w:rFonts w:asciiTheme="minorHAnsi" w:hAnsiTheme="minorHAnsi" w:cstheme="minorHAnsi"/>
          <w:b/>
          <w:bCs/>
        </w:rPr>
        <w:t xml:space="preserve"> </w:t>
      </w:r>
      <w:r w:rsidR="00D67759">
        <w:rPr>
          <w:rFonts w:asciiTheme="minorHAnsi" w:hAnsiTheme="minorHAnsi" w:cstheme="minorHAnsi"/>
          <w:b/>
          <w:bCs/>
        </w:rPr>
        <w:t>χ</w:t>
      </w:r>
      <w:r w:rsidR="00CD1EBA" w:rsidRPr="002E6BC8">
        <w:rPr>
          <w:rFonts w:asciiTheme="minorHAnsi" w:hAnsiTheme="minorHAnsi" w:cstheme="minorHAnsi"/>
          <w:b/>
          <w:bCs/>
        </w:rPr>
        <w:t>ρηματικ</w:t>
      </w:r>
      <w:r w:rsidR="00D67759">
        <w:rPr>
          <w:rFonts w:asciiTheme="minorHAnsi" w:hAnsiTheme="minorHAnsi" w:cstheme="minorHAnsi"/>
          <w:b/>
          <w:bCs/>
        </w:rPr>
        <w:t>ό</w:t>
      </w:r>
      <w:r w:rsidR="00CD1EBA" w:rsidRPr="002E6BC8">
        <w:rPr>
          <w:rFonts w:asciiTheme="minorHAnsi" w:hAnsiTheme="minorHAnsi" w:cstheme="minorHAnsi"/>
          <w:b/>
          <w:bCs/>
        </w:rPr>
        <w:t xml:space="preserve"> </w:t>
      </w:r>
      <w:r w:rsidR="00D67759">
        <w:rPr>
          <w:rFonts w:asciiTheme="minorHAnsi" w:hAnsiTheme="minorHAnsi" w:cstheme="minorHAnsi"/>
          <w:b/>
          <w:bCs/>
        </w:rPr>
        <w:t>έ</w:t>
      </w:r>
      <w:r w:rsidR="00CD1EBA" w:rsidRPr="002E6BC8">
        <w:rPr>
          <w:rFonts w:asciiTheme="minorHAnsi" w:hAnsiTheme="minorHAnsi" w:cstheme="minorHAnsi"/>
          <w:b/>
          <w:bCs/>
        </w:rPr>
        <w:t>ντ</w:t>
      </w:r>
      <w:r w:rsidR="00D67759">
        <w:rPr>
          <w:rFonts w:asciiTheme="minorHAnsi" w:hAnsiTheme="minorHAnsi" w:cstheme="minorHAnsi"/>
          <w:b/>
          <w:bCs/>
        </w:rPr>
        <w:t>α</w:t>
      </w:r>
      <w:r w:rsidR="00CD1EBA" w:rsidRPr="002E6BC8">
        <w:rPr>
          <w:rFonts w:asciiTheme="minorHAnsi" w:hAnsiTheme="minorHAnsi" w:cstheme="minorHAnsi"/>
          <w:b/>
          <w:bCs/>
        </w:rPr>
        <w:t>λμα</w:t>
      </w:r>
      <w:r w:rsidR="00CD1EBA" w:rsidRPr="002E6BC8">
        <w:rPr>
          <w:rFonts w:asciiTheme="minorHAnsi" w:hAnsiTheme="minorHAnsi" w:cstheme="minorHAnsi"/>
        </w:rPr>
        <w:t xml:space="preserve"> </w:t>
      </w:r>
      <w:r w:rsidR="00D67759">
        <w:rPr>
          <w:rFonts w:asciiTheme="minorHAnsi" w:hAnsiTheme="minorHAnsi" w:cstheme="minorHAnsi"/>
        </w:rPr>
        <w:t xml:space="preserve">περί σύστασης πάγιας προκαταβολής στην Δ/ντρια του </w:t>
      </w:r>
      <w:r w:rsidR="00D67759" w:rsidRPr="00D67759">
        <w:rPr>
          <w:rFonts w:asciiTheme="minorHAnsi" w:hAnsiTheme="minorHAnsi" w:cstheme="minorHAnsi"/>
          <w:b/>
          <w:bCs/>
        </w:rPr>
        <w:t>ΓΕΛ ΒΑΡΔΑΣ</w:t>
      </w:r>
      <w:r w:rsidR="00D67759">
        <w:rPr>
          <w:rFonts w:asciiTheme="minorHAnsi" w:hAnsiTheme="minorHAnsi" w:cstheme="minorHAnsi"/>
        </w:rPr>
        <w:t xml:space="preserve">,  Γεωργοπούλου Αλεξάνδρα </w:t>
      </w:r>
      <w:r w:rsidR="00D67759" w:rsidRPr="00D67759">
        <w:rPr>
          <w:rFonts w:asciiTheme="minorHAnsi" w:hAnsiTheme="minorHAnsi" w:cstheme="minorHAnsi"/>
          <w:b/>
          <w:bCs/>
        </w:rPr>
        <w:t>και το αριθ</w:t>
      </w:r>
      <w:r w:rsidR="00D67759">
        <w:rPr>
          <w:rFonts w:asciiTheme="minorHAnsi" w:hAnsiTheme="minorHAnsi" w:cstheme="minorHAnsi"/>
        </w:rPr>
        <w:t xml:space="preserve">. </w:t>
      </w:r>
      <w:r w:rsidR="00D67759" w:rsidRPr="00D67759">
        <w:rPr>
          <w:rFonts w:asciiTheme="minorHAnsi" w:hAnsiTheme="minorHAnsi" w:cstheme="minorHAnsi"/>
          <w:b/>
          <w:bCs/>
        </w:rPr>
        <w:t>172/3-6-202</w:t>
      </w:r>
      <w:r w:rsidR="00D67759">
        <w:rPr>
          <w:rFonts w:asciiTheme="minorHAnsi" w:hAnsiTheme="minorHAnsi" w:cstheme="minorHAnsi"/>
          <w:b/>
          <w:bCs/>
        </w:rPr>
        <w:t>5</w:t>
      </w:r>
      <w:r w:rsidR="00D67759">
        <w:rPr>
          <w:rFonts w:asciiTheme="minorHAnsi" w:hAnsiTheme="minorHAnsi" w:cstheme="minorHAnsi"/>
        </w:rPr>
        <w:t xml:space="preserve"> </w:t>
      </w:r>
      <w:r w:rsidR="00D67759">
        <w:rPr>
          <w:rFonts w:asciiTheme="minorHAnsi" w:hAnsiTheme="minorHAnsi" w:cstheme="minorHAnsi"/>
          <w:b/>
          <w:bCs/>
        </w:rPr>
        <w:t>χ</w:t>
      </w:r>
      <w:r w:rsidR="00D67759" w:rsidRPr="002E6BC8">
        <w:rPr>
          <w:rFonts w:asciiTheme="minorHAnsi" w:hAnsiTheme="minorHAnsi" w:cstheme="minorHAnsi"/>
          <w:b/>
          <w:bCs/>
        </w:rPr>
        <w:t>ρηματικ</w:t>
      </w:r>
      <w:r w:rsidR="00D67759">
        <w:rPr>
          <w:rFonts w:asciiTheme="minorHAnsi" w:hAnsiTheme="minorHAnsi" w:cstheme="minorHAnsi"/>
          <w:b/>
          <w:bCs/>
        </w:rPr>
        <w:t>ό</w:t>
      </w:r>
      <w:r w:rsidR="00D67759" w:rsidRPr="002E6BC8">
        <w:rPr>
          <w:rFonts w:asciiTheme="minorHAnsi" w:hAnsiTheme="minorHAnsi" w:cstheme="minorHAnsi"/>
          <w:b/>
          <w:bCs/>
        </w:rPr>
        <w:t xml:space="preserve"> </w:t>
      </w:r>
      <w:r w:rsidR="00D67759">
        <w:rPr>
          <w:rFonts w:asciiTheme="minorHAnsi" w:hAnsiTheme="minorHAnsi" w:cstheme="minorHAnsi"/>
          <w:b/>
          <w:bCs/>
        </w:rPr>
        <w:t>έ</w:t>
      </w:r>
      <w:r w:rsidR="00D67759" w:rsidRPr="002E6BC8">
        <w:rPr>
          <w:rFonts w:asciiTheme="minorHAnsi" w:hAnsiTheme="minorHAnsi" w:cstheme="minorHAnsi"/>
          <w:b/>
          <w:bCs/>
        </w:rPr>
        <w:t>ντ</w:t>
      </w:r>
      <w:r w:rsidR="00D67759">
        <w:rPr>
          <w:rFonts w:asciiTheme="minorHAnsi" w:hAnsiTheme="minorHAnsi" w:cstheme="minorHAnsi"/>
          <w:b/>
          <w:bCs/>
        </w:rPr>
        <w:t>α</w:t>
      </w:r>
      <w:r w:rsidR="00D67759" w:rsidRPr="002E6BC8">
        <w:rPr>
          <w:rFonts w:asciiTheme="minorHAnsi" w:hAnsiTheme="minorHAnsi" w:cstheme="minorHAnsi"/>
          <w:b/>
          <w:bCs/>
        </w:rPr>
        <w:t>λμα</w:t>
      </w:r>
      <w:r w:rsidR="00D67759" w:rsidRPr="002E6BC8">
        <w:rPr>
          <w:rFonts w:asciiTheme="minorHAnsi" w:hAnsiTheme="minorHAnsi" w:cstheme="minorHAnsi"/>
        </w:rPr>
        <w:t xml:space="preserve"> </w:t>
      </w:r>
      <w:r w:rsidR="00D67759">
        <w:rPr>
          <w:rFonts w:asciiTheme="minorHAnsi" w:hAnsiTheme="minorHAnsi" w:cstheme="minorHAnsi"/>
        </w:rPr>
        <w:t xml:space="preserve">περί σύστασης πάγιας προκαταβολής στην Δ/ντρια του </w:t>
      </w:r>
      <w:r w:rsidR="00D67759" w:rsidRPr="00D67759">
        <w:rPr>
          <w:rFonts w:asciiTheme="minorHAnsi" w:hAnsiTheme="minorHAnsi" w:cstheme="minorHAnsi"/>
          <w:b/>
          <w:bCs/>
        </w:rPr>
        <w:t>Γυμνασίου Λεχαινών</w:t>
      </w:r>
      <w:r w:rsidR="00D67759">
        <w:rPr>
          <w:rFonts w:asciiTheme="minorHAnsi" w:hAnsiTheme="minorHAnsi" w:cstheme="minorHAnsi"/>
        </w:rPr>
        <w:t xml:space="preserve">, Σπυροπούλου Παναγιώτα. Τα χρηματικά εντάλματα </w:t>
      </w:r>
      <w:r w:rsidR="00CD1EBA" w:rsidRPr="002E6BC8">
        <w:rPr>
          <w:rFonts w:asciiTheme="minorHAnsi" w:hAnsiTheme="minorHAnsi" w:cstheme="minorHAnsi"/>
        </w:rPr>
        <w:t xml:space="preserve">εκδόθηκαν </w:t>
      </w:r>
      <w:r w:rsidR="009C1D44" w:rsidRPr="002E6BC8">
        <w:rPr>
          <w:rFonts w:asciiTheme="minorHAnsi" w:hAnsiTheme="minorHAnsi" w:cstheme="minorHAnsi"/>
        </w:rPr>
        <w:t xml:space="preserve"> στο όνομα </w:t>
      </w:r>
      <w:r w:rsidR="00B973C9" w:rsidRPr="002E6BC8">
        <w:rPr>
          <w:rFonts w:asciiTheme="minorHAnsi" w:hAnsiTheme="minorHAnsi" w:cstheme="minorHAnsi"/>
        </w:rPr>
        <w:t xml:space="preserve">εκάστου Διευθυντή/τρια </w:t>
      </w:r>
      <w:r w:rsidR="00DC1729" w:rsidRPr="002E6BC8">
        <w:rPr>
          <w:rFonts w:asciiTheme="minorHAnsi" w:hAnsiTheme="minorHAnsi" w:cstheme="minorHAnsi"/>
        </w:rPr>
        <w:t xml:space="preserve"> σχολικής  μονάδας του Δήμου μας </w:t>
      </w:r>
      <w:r w:rsidR="00DC1729" w:rsidRPr="00D67759">
        <w:rPr>
          <w:rFonts w:asciiTheme="minorHAnsi" w:hAnsiTheme="minorHAnsi" w:cstheme="minorHAnsi"/>
          <w:b/>
          <w:bCs/>
        </w:rPr>
        <w:t>προς απόδοση της Πάγιας Προκαταβολής</w:t>
      </w:r>
      <w:r w:rsidR="00D67759" w:rsidRPr="00D67759">
        <w:rPr>
          <w:rFonts w:asciiTheme="minorHAnsi" w:hAnsiTheme="minorHAnsi" w:cstheme="minorHAnsi"/>
          <w:b/>
          <w:bCs/>
        </w:rPr>
        <w:t xml:space="preserve"> 2025</w:t>
      </w:r>
      <w:r w:rsidR="00E51795" w:rsidRPr="00D67759">
        <w:rPr>
          <w:rFonts w:asciiTheme="minorHAnsi" w:hAnsiTheme="minorHAnsi" w:cstheme="minorHAnsi"/>
          <w:b/>
          <w:bCs/>
        </w:rPr>
        <w:t>.</w:t>
      </w:r>
      <w:r w:rsidR="00DC1729" w:rsidRPr="00D67759">
        <w:rPr>
          <w:rFonts w:asciiTheme="minorHAnsi" w:hAnsiTheme="minorHAnsi" w:cstheme="minorHAnsi"/>
          <w:b/>
          <w:bCs/>
        </w:rPr>
        <w:t xml:space="preserve"> </w:t>
      </w:r>
      <w:r w:rsidRPr="00D67759">
        <w:rPr>
          <w:rFonts w:asciiTheme="minorHAnsi" w:hAnsiTheme="minorHAnsi" w:cstheme="minorHAnsi"/>
          <w:b/>
          <w:bCs/>
        </w:rPr>
        <w:t xml:space="preserve"> </w:t>
      </w:r>
    </w:p>
    <w:p w14:paraId="30F68AF3" w14:textId="28E49D20" w:rsidR="00DC1729" w:rsidRPr="00C041C5" w:rsidRDefault="00DC1729" w:rsidP="00694B2B">
      <w:pPr>
        <w:pStyle w:val="Web"/>
        <w:spacing w:before="0" w:beforeAutospacing="0" w:after="0" w:afterAutospacing="0"/>
        <w:jc w:val="both"/>
        <w:rPr>
          <w:rFonts w:asciiTheme="minorHAnsi" w:hAnsiTheme="minorHAnsi" w:cstheme="minorHAnsi"/>
          <w:b/>
          <w:bCs/>
        </w:rPr>
      </w:pPr>
      <w:r w:rsidRPr="002E6BC8">
        <w:rPr>
          <w:rFonts w:asciiTheme="minorHAnsi" w:hAnsiTheme="minorHAnsi" w:cstheme="minorHAnsi"/>
          <w:b/>
          <w:bCs/>
        </w:rPr>
        <w:t xml:space="preserve">-Την αριθ. </w:t>
      </w:r>
      <w:r w:rsidR="00613881" w:rsidRPr="002E6BC8">
        <w:rPr>
          <w:rFonts w:asciiTheme="minorHAnsi" w:hAnsiTheme="minorHAnsi" w:cstheme="minorHAnsi"/>
          <w:b/>
          <w:bCs/>
        </w:rPr>
        <w:t>461/2025</w:t>
      </w:r>
      <w:r w:rsidRPr="002E6BC8">
        <w:rPr>
          <w:rFonts w:asciiTheme="minorHAnsi" w:hAnsiTheme="minorHAnsi" w:cstheme="minorHAnsi"/>
          <w:b/>
          <w:bCs/>
        </w:rPr>
        <w:t xml:space="preserve"> απόφαση </w:t>
      </w:r>
      <w:r w:rsidR="008E4229" w:rsidRPr="002E6BC8">
        <w:rPr>
          <w:rFonts w:asciiTheme="minorHAnsi" w:hAnsiTheme="minorHAnsi" w:cstheme="minorHAnsi"/>
          <w:b/>
          <w:bCs/>
        </w:rPr>
        <w:t xml:space="preserve"> της Δημοτικής Επιτροπής</w:t>
      </w:r>
      <w:r w:rsidR="008E4229" w:rsidRPr="002E6BC8">
        <w:rPr>
          <w:rFonts w:asciiTheme="minorHAnsi" w:hAnsiTheme="minorHAnsi" w:cstheme="minorHAnsi"/>
        </w:rPr>
        <w:t xml:space="preserve">  με την οποία εγκρίθηκαν οι δαπάνες </w:t>
      </w:r>
      <w:r w:rsidR="008014DC" w:rsidRPr="002E6BC8">
        <w:rPr>
          <w:rFonts w:asciiTheme="minorHAnsi" w:hAnsiTheme="minorHAnsi" w:cstheme="minorHAnsi"/>
        </w:rPr>
        <w:t xml:space="preserve">που πραγματοποίησαν οι διαχειριστές/στριες </w:t>
      </w:r>
      <w:r w:rsidR="003F6FB0" w:rsidRPr="002E6BC8">
        <w:rPr>
          <w:rFonts w:asciiTheme="minorHAnsi" w:hAnsiTheme="minorHAnsi" w:cstheme="minorHAnsi"/>
        </w:rPr>
        <w:t xml:space="preserve">μέσω </w:t>
      </w:r>
      <w:r w:rsidR="008014DC" w:rsidRPr="002E6BC8">
        <w:rPr>
          <w:rFonts w:asciiTheme="minorHAnsi" w:hAnsiTheme="minorHAnsi" w:cstheme="minorHAnsi"/>
        </w:rPr>
        <w:t xml:space="preserve"> της Πάγιας </w:t>
      </w:r>
      <w:r w:rsidR="00B95710" w:rsidRPr="002E6BC8">
        <w:rPr>
          <w:rFonts w:asciiTheme="minorHAnsi" w:hAnsiTheme="minorHAnsi" w:cstheme="minorHAnsi"/>
        </w:rPr>
        <w:t>Προκαταβολής</w:t>
      </w:r>
      <w:r w:rsidR="008014DC" w:rsidRPr="002E6BC8">
        <w:rPr>
          <w:rFonts w:asciiTheme="minorHAnsi" w:hAnsiTheme="minorHAnsi" w:cstheme="minorHAnsi"/>
        </w:rPr>
        <w:t xml:space="preserve">  </w:t>
      </w:r>
      <w:r w:rsidR="00270381">
        <w:rPr>
          <w:rFonts w:asciiTheme="minorHAnsi" w:hAnsiTheme="minorHAnsi" w:cstheme="minorHAnsi"/>
        </w:rPr>
        <w:t xml:space="preserve">έτους 2025 </w:t>
      </w:r>
      <w:r w:rsidR="008014DC" w:rsidRPr="002E6BC8">
        <w:rPr>
          <w:rFonts w:asciiTheme="minorHAnsi" w:hAnsiTheme="minorHAnsi" w:cstheme="minorHAnsi"/>
        </w:rPr>
        <w:t xml:space="preserve">ανά σχολική </w:t>
      </w:r>
      <w:r w:rsidR="003F6FB0" w:rsidRPr="002E6BC8">
        <w:rPr>
          <w:rFonts w:asciiTheme="minorHAnsi" w:hAnsiTheme="minorHAnsi" w:cstheme="minorHAnsi"/>
        </w:rPr>
        <w:t>μονάδα</w:t>
      </w:r>
      <w:r w:rsidR="00270381">
        <w:rPr>
          <w:rFonts w:asciiTheme="minorHAnsi" w:hAnsiTheme="minorHAnsi" w:cstheme="minorHAnsi"/>
        </w:rPr>
        <w:t>,</w:t>
      </w:r>
      <w:r w:rsidR="003F6FB0" w:rsidRPr="002E6BC8">
        <w:rPr>
          <w:rFonts w:asciiTheme="minorHAnsi" w:hAnsiTheme="minorHAnsi" w:cstheme="minorHAnsi"/>
        </w:rPr>
        <w:t xml:space="preserve"> </w:t>
      </w:r>
      <w:r w:rsidR="00270381" w:rsidRPr="0054696A">
        <w:rPr>
          <w:rFonts w:asciiTheme="minorHAnsi" w:hAnsiTheme="minorHAnsi" w:cstheme="minorHAnsi"/>
          <w:b/>
          <w:bCs/>
        </w:rPr>
        <w:t xml:space="preserve">καθώς και οι δαπάνες </w:t>
      </w:r>
      <w:r w:rsidR="00B95710" w:rsidRPr="0054696A">
        <w:rPr>
          <w:rFonts w:asciiTheme="minorHAnsi" w:hAnsiTheme="minorHAnsi" w:cstheme="minorHAnsi"/>
          <w:b/>
          <w:bCs/>
        </w:rPr>
        <w:t xml:space="preserve">μέσω πάγιας προκαταβολής  </w:t>
      </w:r>
      <w:r w:rsidR="00270381" w:rsidRPr="0054696A">
        <w:rPr>
          <w:rFonts w:asciiTheme="minorHAnsi" w:hAnsiTheme="minorHAnsi" w:cstheme="minorHAnsi"/>
          <w:b/>
          <w:bCs/>
        </w:rPr>
        <w:t>που δεν εγκρίθηκαν</w:t>
      </w:r>
      <w:r w:rsidR="00B95710" w:rsidRPr="0054696A">
        <w:rPr>
          <w:rFonts w:asciiTheme="minorHAnsi" w:hAnsiTheme="minorHAnsi" w:cstheme="minorHAnsi"/>
          <w:b/>
          <w:bCs/>
        </w:rPr>
        <w:t>,</w:t>
      </w:r>
      <w:r w:rsidR="00270381" w:rsidRPr="0054696A">
        <w:rPr>
          <w:rFonts w:asciiTheme="minorHAnsi" w:hAnsiTheme="minorHAnsi" w:cstheme="minorHAnsi"/>
          <w:b/>
          <w:bCs/>
        </w:rPr>
        <w:t xml:space="preserve"> ως μη νόμιμες και μη κανονικές</w:t>
      </w:r>
      <w:r w:rsidR="00B95710" w:rsidRPr="0054696A">
        <w:rPr>
          <w:rFonts w:asciiTheme="minorHAnsi" w:hAnsiTheme="minorHAnsi" w:cstheme="minorHAnsi"/>
          <w:b/>
          <w:bCs/>
        </w:rPr>
        <w:t>,</w:t>
      </w:r>
      <w:r w:rsidR="00270381" w:rsidRPr="0054696A">
        <w:rPr>
          <w:rFonts w:asciiTheme="minorHAnsi" w:hAnsiTheme="minorHAnsi" w:cstheme="minorHAnsi"/>
          <w:b/>
          <w:bCs/>
        </w:rPr>
        <w:t xml:space="preserve"> για τους αναφερόμενους στην απόφαση λόγους</w:t>
      </w:r>
      <w:r w:rsidR="00B95710" w:rsidRPr="0054696A">
        <w:rPr>
          <w:rFonts w:asciiTheme="minorHAnsi" w:hAnsiTheme="minorHAnsi" w:cstheme="minorHAnsi"/>
          <w:b/>
          <w:bCs/>
        </w:rPr>
        <w:t>.</w:t>
      </w:r>
    </w:p>
    <w:p w14:paraId="34BD123C" w14:textId="6554E8DF" w:rsidR="000073FE" w:rsidRPr="000073FE" w:rsidRDefault="000073FE" w:rsidP="00694B2B">
      <w:pPr>
        <w:pStyle w:val="Web"/>
        <w:spacing w:before="0" w:beforeAutospacing="0" w:after="0" w:afterAutospacing="0"/>
        <w:jc w:val="both"/>
        <w:rPr>
          <w:rFonts w:asciiTheme="minorHAnsi" w:hAnsiTheme="minorHAnsi" w:cstheme="minorHAnsi"/>
        </w:rPr>
      </w:pPr>
      <w:r>
        <w:rPr>
          <w:rFonts w:asciiTheme="minorHAnsi" w:hAnsiTheme="minorHAnsi" w:cstheme="minorHAnsi"/>
          <w:b/>
          <w:bCs/>
        </w:rPr>
        <w:t xml:space="preserve">- </w:t>
      </w:r>
      <w:r w:rsidRPr="000073FE">
        <w:rPr>
          <w:rFonts w:asciiTheme="minorHAnsi" w:hAnsiTheme="minorHAnsi" w:cstheme="minorHAnsi"/>
          <w:b/>
          <w:bCs/>
        </w:rPr>
        <w:t>Την αριθ. πρωτ. 65581/2-9-2026 Απόφαση Γραμματέα Αποκεντρωμένης Διοίκησης Πελοποννήσου Δυτικής Ελλάδας &amp; Ιονίου  με την  οποία απορρίφθηκ</w:t>
      </w:r>
      <w:r w:rsidR="000D5AA1">
        <w:rPr>
          <w:rFonts w:asciiTheme="minorHAnsi" w:hAnsiTheme="minorHAnsi" w:cstheme="minorHAnsi"/>
          <w:b/>
          <w:bCs/>
        </w:rPr>
        <w:t>ε</w:t>
      </w:r>
      <w:r w:rsidRPr="000073FE">
        <w:rPr>
          <w:rFonts w:asciiTheme="minorHAnsi" w:hAnsiTheme="minorHAnsi" w:cstheme="minorHAnsi"/>
          <w:b/>
          <w:bCs/>
        </w:rPr>
        <w:t xml:space="preserve"> η  αριθ. πρωτ. 2973/9-6-2026 προσφυγή της Δ/ντριας του ΓΕΛ Βάρδας κατά τ</w:t>
      </w:r>
      <w:r w:rsidR="00EF41B2">
        <w:rPr>
          <w:rFonts w:asciiTheme="minorHAnsi" w:hAnsiTheme="minorHAnsi" w:cstheme="minorHAnsi"/>
          <w:b/>
          <w:bCs/>
        </w:rPr>
        <w:t>ων</w:t>
      </w:r>
      <w:r w:rsidRPr="000073FE">
        <w:rPr>
          <w:rFonts w:asciiTheme="minorHAnsi" w:hAnsiTheme="minorHAnsi" w:cstheme="minorHAnsi"/>
          <w:b/>
          <w:bCs/>
        </w:rPr>
        <w:t xml:space="preserve"> αριθ. 127/2026 </w:t>
      </w:r>
      <w:r w:rsidR="00EF41B2">
        <w:rPr>
          <w:rFonts w:asciiTheme="minorHAnsi" w:hAnsiTheme="minorHAnsi" w:cstheme="minorHAnsi"/>
          <w:b/>
          <w:bCs/>
        </w:rPr>
        <w:t xml:space="preserve">&amp; 461/2025 </w:t>
      </w:r>
      <w:r w:rsidRPr="000073FE">
        <w:rPr>
          <w:rFonts w:asciiTheme="minorHAnsi" w:hAnsiTheme="minorHAnsi" w:cstheme="minorHAnsi"/>
          <w:b/>
          <w:bCs/>
        </w:rPr>
        <w:t>Απ</w:t>
      </w:r>
      <w:r w:rsidR="00EF41B2">
        <w:rPr>
          <w:rFonts w:asciiTheme="minorHAnsi" w:hAnsiTheme="minorHAnsi" w:cstheme="minorHAnsi"/>
          <w:b/>
          <w:bCs/>
        </w:rPr>
        <w:t>οφάσεων</w:t>
      </w:r>
      <w:r w:rsidRPr="000073FE">
        <w:rPr>
          <w:rFonts w:asciiTheme="minorHAnsi" w:hAnsiTheme="minorHAnsi" w:cstheme="minorHAnsi"/>
          <w:b/>
          <w:bCs/>
        </w:rPr>
        <w:t xml:space="preserve"> Δημοτικής Επιτροπής  και η αριθ. πρωτ. και 65571/2-9-2026 Απόφαση Γραμματέα Αποκεντρωμένης Διοίκησης Πελοποννήσου Δυτικής Ελλάδας &amp; Ιονίου  με την  οποία απορρίφθηκ</w:t>
      </w:r>
      <w:r w:rsidR="000D5AA1">
        <w:rPr>
          <w:rFonts w:asciiTheme="minorHAnsi" w:hAnsiTheme="minorHAnsi" w:cstheme="minorHAnsi"/>
          <w:b/>
          <w:bCs/>
        </w:rPr>
        <w:t>ε</w:t>
      </w:r>
      <w:r w:rsidRPr="000073FE">
        <w:rPr>
          <w:rFonts w:asciiTheme="minorHAnsi" w:hAnsiTheme="minorHAnsi" w:cstheme="minorHAnsi"/>
          <w:b/>
          <w:bCs/>
        </w:rPr>
        <w:t xml:space="preserve"> η  αριθ. πρωτ. 42890/9-6-2026 προσφυγή της Δ/ντριας του Γυμνασίου Λεχαινών κατά </w:t>
      </w:r>
      <w:r w:rsidR="00EF41B2" w:rsidRPr="000073FE">
        <w:rPr>
          <w:rFonts w:asciiTheme="minorHAnsi" w:hAnsiTheme="minorHAnsi" w:cstheme="minorHAnsi"/>
          <w:b/>
          <w:bCs/>
        </w:rPr>
        <w:t>τ</w:t>
      </w:r>
      <w:r w:rsidR="00EF41B2">
        <w:rPr>
          <w:rFonts w:asciiTheme="minorHAnsi" w:hAnsiTheme="minorHAnsi" w:cstheme="minorHAnsi"/>
          <w:b/>
          <w:bCs/>
        </w:rPr>
        <w:t>ων</w:t>
      </w:r>
      <w:r w:rsidR="00EF41B2" w:rsidRPr="000073FE">
        <w:rPr>
          <w:rFonts w:asciiTheme="minorHAnsi" w:hAnsiTheme="minorHAnsi" w:cstheme="minorHAnsi"/>
          <w:b/>
          <w:bCs/>
        </w:rPr>
        <w:t xml:space="preserve"> αριθ. 127/2026 </w:t>
      </w:r>
      <w:r w:rsidR="00EF41B2">
        <w:rPr>
          <w:rFonts w:asciiTheme="minorHAnsi" w:hAnsiTheme="minorHAnsi" w:cstheme="minorHAnsi"/>
          <w:b/>
          <w:bCs/>
        </w:rPr>
        <w:t xml:space="preserve">&amp; 461/2025 </w:t>
      </w:r>
      <w:r w:rsidR="00EF41B2" w:rsidRPr="000073FE">
        <w:rPr>
          <w:rFonts w:asciiTheme="minorHAnsi" w:hAnsiTheme="minorHAnsi" w:cstheme="minorHAnsi"/>
          <w:b/>
          <w:bCs/>
        </w:rPr>
        <w:t>Απ</w:t>
      </w:r>
      <w:r w:rsidR="00EF41B2">
        <w:rPr>
          <w:rFonts w:asciiTheme="minorHAnsi" w:hAnsiTheme="minorHAnsi" w:cstheme="minorHAnsi"/>
          <w:b/>
          <w:bCs/>
        </w:rPr>
        <w:t>οφάσεων</w:t>
      </w:r>
      <w:r w:rsidR="00EF41B2" w:rsidRPr="000073FE">
        <w:rPr>
          <w:rFonts w:asciiTheme="minorHAnsi" w:hAnsiTheme="minorHAnsi" w:cstheme="minorHAnsi"/>
          <w:b/>
          <w:bCs/>
        </w:rPr>
        <w:t xml:space="preserve"> Δημοτικής Επιτροπής </w:t>
      </w:r>
      <w:r w:rsidRPr="000073FE">
        <w:rPr>
          <w:rFonts w:asciiTheme="minorHAnsi" w:hAnsiTheme="minorHAnsi" w:cstheme="minorHAnsi"/>
          <w:b/>
          <w:bCs/>
        </w:rPr>
        <w:t>Απόφασης Δημοτικής Επιτροπής</w:t>
      </w:r>
      <w:r w:rsidRPr="000073FE">
        <w:rPr>
          <w:rFonts w:asciiTheme="minorHAnsi" w:hAnsiTheme="minorHAnsi" w:cstheme="minorHAnsi"/>
        </w:rPr>
        <w:t>.</w:t>
      </w:r>
    </w:p>
    <w:p w14:paraId="65C69000" w14:textId="07867C78" w:rsidR="00270381" w:rsidRPr="00270381" w:rsidRDefault="00270381" w:rsidP="00694B2B">
      <w:pPr>
        <w:pStyle w:val="Web"/>
        <w:spacing w:before="0" w:beforeAutospacing="0" w:after="0" w:afterAutospacing="0"/>
        <w:jc w:val="both"/>
        <w:rPr>
          <w:rFonts w:asciiTheme="minorHAnsi" w:hAnsiTheme="minorHAnsi" w:cstheme="minorHAnsi"/>
        </w:rPr>
      </w:pPr>
      <w:r w:rsidRPr="000073FE">
        <w:rPr>
          <w:rFonts w:asciiTheme="minorHAnsi" w:hAnsiTheme="minorHAnsi" w:cstheme="minorHAnsi"/>
        </w:rPr>
        <w:t>-</w:t>
      </w:r>
      <w:r w:rsidR="000D5AA1">
        <w:rPr>
          <w:rFonts w:asciiTheme="minorHAnsi" w:hAnsiTheme="minorHAnsi" w:cstheme="minorHAnsi"/>
        </w:rPr>
        <w:t xml:space="preserve"> </w:t>
      </w:r>
      <w:r w:rsidR="00B95710" w:rsidRPr="000073FE">
        <w:rPr>
          <w:rFonts w:asciiTheme="minorHAnsi" w:hAnsiTheme="minorHAnsi" w:cstheme="minorHAnsi"/>
        </w:rPr>
        <w:t>Την</w:t>
      </w:r>
      <w:r w:rsidRPr="000073FE">
        <w:rPr>
          <w:rFonts w:asciiTheme="minorHAnsi" w:hAnsiTheme="minorHAnsi" w:cstheme="minorHAnsi"/>
        </w:rPr>
        <w:t xml:space="preserve"> εκτύπωση κίνησης του Τραπεζικού Λογαριασμού του Δήμου στην ΕΤΕ με ΙΒΑΝ </w:t>
      </w:r>
      <w:r w:rsidRPr="000073FE">
        <w:rPr>
          <w:rFonts w:asciiTheme="minorHAnsi" w:hAnsiTheme="minorHAnsi" w:cstheme="minorHAnsi"/>
          <w:lang w:val="en-US"/>
        </w:rPr>
        <w:t>GR</w:t>
      </w:r>
      <w:r w:rsidRPr="000073FE">
        <w:rPr>
          <w:rFonts w:asciiTheme="minorHAnsi" w:hAnsiTheme="minorHAnsi" w:cstheme="minorHAnsi"/>
        </w:rPr>
        <w:t>1401102550000025554054087</w:t>
      </w:r>
      <w:r w:rsidRPr="00270381">
        <w:rPr>
          <w:rFonts w:asciiTheme="minorHAnsi" w:hAnsiTheme="minorHAnsi" w:cstheme="minorHAnsi"/>
        </w:rPr>
        <w:t xml:space="preserve"> </w:t>
      </w:r>
      <w:r>
        <w:rPr>
          <w:rFonts w:asciiTheme="minorHAnsi" w:hAnsiTheme="minorHAnsi" w:cstheme="minorHAnsi"/>
        </w:rPr>
        <w:t xml:space="preserve">με ημερομηνία </w:t>
      </w:r>
      <w:r w:rsidR="000073FE" w:rsidRPr="000073FE">
        <w:rPr>
          <w:rFonts w:asciiTheme="minorHAnsi" w:hAnsiTheme="minorHAnsi" w:cstheme="minorHAnsi"/>
          <w:b/>
          <w:bCs/>
        </w:rPr>
        <w:t>16</w:t>
      </w:r>
      <w:r w:rsidRPr="000073FE">
        <w:rPr>
          <w:rFonts w:asciiTheme="minorHAnsi" w:hAnsiTheme="minorHAnsi" w:cstheme="minorHAnsi"/>
          <w:b/>
          <w:bCs/>
        </w:rPr>
        <w:t>-</w:t>
      </w:r>
      <w:r w:rsidR="000073FE" w:rsidRPr="000073FE">
        <w:rPr>
          <w:rFonts w:asciiTheme="minorHAnsi" w:hAnsiTheme="minorHAnsi" w:cstheme="minorHAnsi"/>
          <w:b/>
          <w:bCs/>
        </w:rPr>
        <w:t>10</w:t>
      </w:r>
      <w:r w:rsidRPr="000073FE">
        <w:rPr>
          <w:rFonts w:asciiTheme="minorHAnsi" w:hAnsiTheme="minorHAnsi" w:cstheme="minorHAnsi"/>
          <w:b/>
          <w:bCs/>
        </w:rPr>
        <w:t>-2026</w:t>
      </w:r>
      <w:r>
        <w:rPr>
          <w:rFonts w:asciiTheme="minorHAnsi" w:hAnsiTheme="minorHAnsi" w:cstheme="minorHAnsi"/>
        </w:rPr>
        <w:t xml:space="preserve"> από την οποία προκύπτει η επιστροφή των ποσών που αντιστοιχούν σε δαπάνες μη νόμιμες και μη κανονικές που πραγματοποίησαν </w:t>
      </w:r>
      <w:r w:rsidR="000D5AA1">
        <w:rPr>
          <w:rFonts w:asciiTheme="minorHAnsi" w:hAnsiTheme="minorHAnsi" w:cstheme="minorHAnsi"/>
        </w:rPr>
        <w:t>οι ως άνω</w:t>
      </w:r>
      <w:r>
        <w:rPr>
          <w:rFonts w:asciiTheme="minorHAnsi" w:hAnsiTheme="minorHAnsi" w:cstheme="minorHAnsi"/>
        </w:rPr>
        <w:t xml:space="preserve"> σχολικές μονάδες από την πάγια προκαταβολή έτους 2025 σύμφωνα με την αριθ. </w:t>
      </w:r>
      <w:r w:rsidR="00EF41B2">
        <w:rPr>
          <w:rFonts w:asciiTheme="minorHAnsi" w:hAnsiTheme="minorHAnsi" w:cstheme="minorHAnsi"/>
        </w:rPr>
        <w:t xml:space="preserve">461/2025 </w:t>
      </w:r>
      <w:r w:rsidRPr="00270381">
        <w:rPr>
          <w:rFonts w:asciiTheme="minorHAnsi" w:hAnsiTheme="minorHAnsi" w:cstheme="minorHAnsi"/>
        </w:rPr>
        <w:t>απόφαση  της Δημοτικής Επιτροπής</w:t>
      </w:r>
      <w:r>
        <w:rPr>
          <w:rFonts w:asciiTheme="minorHAnsi" w:hAnsiTheme="minorHAnsi" w:cstheme="minorHAnsi"/>
        </w:rPr>
        <w:t>.</w:t>
      </w:r>
      <w:r w:rsidRPr="00270381">
        <w:rPr>
          <w:rFonts w:asciiTheme="minorHAnsi" w:hAnsiTheme="minorHAnsi" w:cstheme="minorHAnsi"/>
        </w:rPr>
        <w:t xml:space="preserve">  </w:t>
      </w:r>
    </w:p>
    <w:p w14:paraId="5EB9CD73" w14:textId="4B673288" w:rsidR="00830BAF" w:rsidRDefault="003F6FB0" w:rsidP="00830BAF">
      <w:pPr>
        <w:pStyle w:val="Web"/>
        <w:spacing w:before="0" w:beforeAutospacing="0" w:after="0" w:afterAutospacing="0"/>
        <w:jc w:val="both"/>
        <w:rPr>
          <w:rFonts w:asciiTheme="minorHAnsi" w:hAnsiTheme="minorHAnsi" w:cstheme="minorHAnsi"/>
        </w:rPr>
      </w:pPr>
      <w:r w:rsidRPr="002E6BC8">
        <w:rPr>
          <w:rFonts w:asciiTheme="minorHAnsi" w:hAnsiTheme="minorHAnsi" w:cstheme="minorHAnsi"/>
        </w:rPr>
        <w:t xml:space="preserve">-Τα </w:t>
      </w:r>
      <w:r w:rsidR="00B47AB1">
        <w:rPr>
          <w:rFonts w:asciiTheme="minorHAnsi" w:hAnsiTheme="minorHAnsi" w:cstheme="minorHAnsi"/>
          <w:b/>
          <w:bCs/>
        </w:rPr>
        <w:t>χ</w:t>
      </w:r>
      <w:r w:rsidR="00B47AB1" w:rsidRPr="00B47AB1">
        <w:rPr>
          <w:rFonts w:asciiTheme="minorHAnsi" w:hAnsiTheme="minorHAnsi" w:cstheme="minorHAnsi"/>
          <w:b/>
          <w:bCs/>
        </w:rPr>
        <w:t xml:space="preserve">ρηματικά </w:t>
      </w:r>
      <w:r w:rsidR="00B47AB1">
        <w:rPr>
          <w:rFonts w:asciiTheme="minorHAnsi" w:hAnsiTheme="minorHAnsi" w:cstheme="minorHAnsi"/>
          <w:b/>
          <w:bCs/>
        </w:rPr>
        <w:t>ε</w:t>
      </w:r>
      <w:r w:rsidR="00B47AB1" w:rsidRPr="00B47AB1">
        <w:rPr>
          <w:rFonts w:asciiTheme="minorHAnsi" w:hAnsiTheme="minorHAnsi" w:cstheme="minorHAnsi"/>
          <w:b/>
          <w:bCs/>
        </w:rPr>
        <w:t>ντάλματα</w:t>
      </w:r>
      <w:r w:rsidR="00B47AB1" w:rsidRPr="002E6BC8">
        <w:rPr>
          <w:rFonts w:asciiTheme="minorHAnsi" w:hAnsiTheme="minorHAnsi" w:cstheme="minorHAnsi"/>
        </w:rPr>
        <w:t xml:space="preserve">  </w:t>
      </w:r>
      <w:r w:rsidR="00156AF1" w:rsidRPr="00710C64">
        <w:rPr>
          <w:rFonts w:asciiTheme="minorHAnsi" w:hAnsiTheme="minorHAnsi" w:cstheme="minorHAnsi"/>
          <w:b/>
          <w:bCs/>
        </w:rPr>
        <w:t xml:space="preserve">ΠΑΓΠ </w:t>
      </w:r>
      <w:r w:rsidR="00B47AB1">
        <w:rPr>
          <w:rFonts w:asciiTheme="minorHAnsi" w:hAnsiTheme="minorHAnsi" w:cstheme="minorHAnsi"/>
          <w:b/>
          <w:bCs/>
        </w:rPr>
        <w:t xml:space="preserve">11/31-12-2025 ΓΕΛ Βάρδας </w:t>
      </w:r>
      <w:r w:rsidR="00156AF1" w:rsidRPr="00710C64">
        <w:rPr>
          <w:rFonts w:asciiTheme="minorHAnsi" w:hAnsiTheme="minorHAnsi" w:cstheme="minorHAnsi"/>
          <w:b/>
          <w:bCs/>
        </w:rPr>
        <w:t xml:space="preserve">και </w:t>
      </w:r>
      <w:r w:rsidR="004C2F64" w:rsidRPr="00710C64">
        <w:rPr>
          <w:rFonts w:asciiTheme="minorHAnsi" w:hAnsiTheme="minorHAnsi" w:cstheme="minorHAnsi"/>
          <w:b/>
          <w:bCs/>
        </w:rPr>
        <w:t xml:space="preserve">ΠΑΓΠ </w:t>
      </w:r>
      <w:r w:rsidR="00B47AB1">
        <w:rPr>
          <w:rFonts w:asciiTheme="minorHAnsi" w:hAnsiTheme="minorHAnsi" w:cstheme="minorHAnsi"/>
          <w:b/>
          <w:bCs/>
        </w:rPr>
        <w:t>15</w:t>
      </w:r>
      <w:r w:rsidR="004C2F64" w:rsidRPr="00710C64">
        <w:rPr>
          <w:rFonts w:asciiTheme="minorHAnsi" w:hAnsiTheme="minorHAnsi" w:cstheme="minorHAnsi"/>
          <w:b/>
          <w:bCs/>
        </w:rPr>
        <w:t>/31-12-202</w:t>
      </w:r>
      <w:r w:rsidR="00E276D2" w:rsidRPr="00710C64">
        <w:rPr>
          <w:rFonts w:asciiTheme="minorHAnsi" w:hAnsiTheme="minorHAnsi" w:cstheme="minorHAnsi"/>
          <w:b/>
          <w:bCs/>
        </w:rPr>
        <w:t>5</w:t>
      </w:r>
      <w:r w:rsidR="004C2F64" w:rsidRPr="002E6BC8">
        <w:rPr>
          <w:rFonts w:asciiTheme="minorHAnsi" w:hAnsiTheme="minorHAnsi" w:cstheme="minorHAnsi"/>
        </w:rPr>
        <w:t xml:space="preserve"> </w:t>
      </w:r>
      <w:r w:rsidR="00B47AB1" w:rsidRPr="00B47AB1">
        <w:rPr>
          <w:rFonts w:asciiTheme="minorHAnsi" w:hAnsiTheme="minorHAnsi" w:cstheme="minorHAnsi"/>
          <w:b/>
          <w:bCs/>
        </w:rPr>
        <w:t>Γυμν</w:t>
      </w:r>
      <w:r w:rsidR="00B47AB1">
        <w:rPr>
          <w:rFonts w:asciiTheme="minorHAnsi" w:hAnsiTheme="minorHAnsi" w:cstheme="minorHAnsi"/>
          <w:b/>
          <w:bCs/>
        </w:rPr>
        <w:t>.</w:t>
      </w:r>
      <w:r w:rsidR="00B47AB1" w:rsidRPr="00B47AB1">
        <w:rPr>
          <w:rFonts w:asciiTheme="minorHAnsi" w:hAnsiTheme="minorHAnsi" w:cstheme="minorHAnsi"/>
          <w:b/>
          <w:bCs/>
        </w:rPr>
        <w:t xml:space="preserve"> Λεχαινών</w:t>
      </w:r>
      <w:r w:rsidR="00B47AB1">
        <w:rPr>
          <w:rFonts w:asciiTheme="minorHAnsi" w:hAnsiTheme="minorHAnsi" w:cstheme="minorHAnsi"/>
        </w:rPr>
        <w:t xml:space="preserve"> </w:t>
      </w:r>
      <w:r w:rsidR="00466A87" w:rsidRPr="002E6BC8">
        <w:rPr>
          <w:rFonts w:asciiTheme="minorHAnsi" w:hAnsiTheme="minorHAnsi" w:cstheme="minorHAnsi"/>
        </w:rPr>
        <w:t xml:space="preserve">για τις δαπάνες </w:t>
      </w:r>
      <w:r w:rsidR="00AD3D72" w:rsidRPr="002E6BC8">
        <w:rPr>
          <w:rFonts w:asciiTheme="minorHAnsi" w:hAnsiTheme="minorHAnsi" w:cstheme="minorHAnsi"/>
        </w:rPr>
        <w:t xml:space="preserve"> των υπολόγων  ανά σχολική μονάδα  στο όνομα των δικαιούχων οικονομικών φορέων</w:t>
      </w:r>
      <w:r w:rsidR="003D2E4B" w:rsidRPr="002E6BC8">
        <w:rPr>
          <w:rFonts w:asciiTheme="minorHAnsi" w:hAnsiTheme="minorHAnsi" w:cstheme="minorHAnsi"/>
        </w:rPr>
        <w:t xml:space="preserve"> </w:t>
      </w:r>
      <w:r w:rsidR="00D6410E" w:rsidRPr="002E6BC8">
        <w:rPr>
          <w:rFonts w:asciiTheme="minorHAnsi" w:hAnsiTheme="minorHAnsi" w:cstheme="minorHAnsi"/>
        </w:rPr>
        <w:t>προς αποκατ</w:t>
      </w:r>
      <w:r w:rsidR="00466A87" w:rsidRPr="002E6BC8">
        <w:rPr>
          <w:rFonts w:asciiTheme="minorHAnsi" w:hAnsiTheme="minorHAnsi" w:cstheme="minorHAnsi"/>
        </w:rPr>
        <w:t>ά</w:t>
      </w:r>
      <w:r w:rsidR="00D6410E" w:rsidRPr="002E6BC8">
        <w:rPr>
          <w:rFonts w:asciiTheme="minorHAnsi" w:hAnsiTheme="minorHAnsi" w:cstheme="minorHAnsi"/>
        </w:rPr>
        <w:t>σταση</w:t>
      </w:r>
      <w:r w:rsidR="00371DB0" w:rsidRPr="002E6BC8">
        <w:rPr>
          <w:rFonts w:asciiTheme="minorHAnsi" w:hAnsiTheme="minorHAnsi" w:cstheme="minorHAnsi"/>
        </w:rPr>
        <w:t xml:space="preserve">- αναπλήρωση </w:t>
      </w:r>
      <w:r w:rsidR="00466A87" w:rsidRPr="002E6BC8">
        <w:rPr>
          <w:rFonts w:asciiTheme="minorHAnsi" w:hAnsiTheme="minorHAnsi" w:cstheme="minorHAnsi"/>
        </w:rPr>
        <w:t xml:space="preserve"> της Πάγιας προκαταβολής</w:t>
      </w:r>
      <w:r w:rsidR="00710C64">
        <w:rPr>
          <w:rFonts w:asciiTheme="minorHAnsi" w:hAnsiTheme="minorHAnsi" w:cstheme="minorHAnsi"/>
        </w:rPr>
        <w:t xml:space="preserve"> και τ</w:t>
      </w:r>
      <w:r w:rsidR="00B47AB1">
        <w:rPr>
          <w:rFonts w:asciiTheme="minorHAnsi" w:hAnsiTheme="minorHAnsi" w:cstheme="minorHAnsi"/>
        </w:rPr>
        <w:t>ο</w:t>
      </w:r>
      <w:r w:rsidR="00710C64">
        <w:rPr>
          <w:rFonts w:asciiTheme="minorHAnsi" w:hAnsiTheme="minorHAnsi" w:cstheme="minorHAnsi"/>
        </w:rPr>
        <w:t xml:space="preserve"> </w:t>
      </w:r>
      <w:r w:rsidR="00710C64" w:rsidRPr="00710C64">
        <w:rPr>
          <w:rFonts w:asciiTheme="minorHAnsi" w:hAnsiTheme="minorHAnsi" w:cstheme="minorHAnsi"/>
          <w:b/>
          <w:bCs/>
        </w:rPr>
        <w:t xml:space="preserve">ΠΑΓΠ </w:t>
      </w:r>
      <w:r w:rsidR="00256043">
        <w:rPr>
          <w:rFonts w:asciiTheme="minorHAnsi" w:hAnsiTheme="minorHAnsi" w:cstheme="minorHAnsi"/>
          <w:b/>
          <w:bCs/>
        </w:rPr>
        <w:t>37/</w:t>
      </w:r>
      <w:r w:rsidR="00710C64">
        <w:rPr>
          <w:rFonts w:asciiTheme="minorHAnsi" w:hAnsiTheme="minorHAnsi" w:cstheme="minorHAnsi"/>
          <w:b/>
          <w:bCs/>
        </w:rPr>
        <w:t>31</w:t>
      </w:r>
      <w:r w:rsidR="00710C64" w:rsidRPr="00710C64">
        <w:rPr>
          <w:rFonts w:asciiTheme="minorHAnsi" w:hAnsiTheme="minorHAnsi" w:cstheme="minorHAnsi"/>
          <w:b/>
          <w:bCs/>
        </w:rPr>
        <w:t xml:space="preserve">-12-2025 </w:t>
      </w:r>
      <w:r w:rsidR="00256043">
        <w:rPr>
          <w:rFonts w:asciiTheme="minorHAnsi" w:hAnsiTheme="minorHAnsi" w:cstheme="minorHAnsi"/>
        </w:rPr>
        <w:t>χ</w:t>
      </w:r>
      <w:r w:rsidR="00710C64" w:rsidRPr="002E6BC8">
        <w:rPr>
          <w:rFonts w:asciiTheme="minorHAnsi" w:hAnsiTheme="minorHAnsi" w:cstheme="minorHAnsi"/>
        </w:rPr>
        <w:t>ρηματικ</w:t>
      </w:r>
      <w:r w:rsidR="00256043">
        <w:rPr>
          <w:rFonts w:asciiTheme="minorHAnsi" w:hAnsiTheme="minorHAnsi" w:cstheme="minorHAnsi"/>
        </w:rPr>
        <w:t>ό</w:t>
      </w:r>
      <w:r w:rsidR="00710C64" w:rsidRPr="002E6BC8">
        <w:rPr>
          <w:rFonts w:asciiTheme="minorHAnsi" w:hAnsiTheme="minorHAnsi" w:cstheme="minorHAnsi"/>
        </w:rPr>
        <w:t xml:space="preserve"> </w:t>
      </w:r>
      <w:r w:rsidR="00256043">
        <w:rPr>
          <w:rFonts w:asciiTheme="minorHAnsi" w:hAnsiTheme="minorHAnsi" w:cstheme="minorHAnsi"/>
        </w:rPr>
        <w:t>έ</w:t>
      </w:r>
      <w:r w:rsidR="00710C64" w:rsidRPr="002E6BC8">
        <w:rPr>
          <w:rFonts w:asciiTheme="minorHAnsi" w:hAnsiTheme="minorHAnsi" w:cstheme="minorHAnsi"/>
        </w:rPr>
        <w:t>ντ</w:t>
      </w:r>
      <w:r w:rsidR="00256043">
        <w:rPr>
          <w:rFonts w:asciiTheme="minorHAnsi" w:hAnsiTheme="minorHAnsi" w:cstheme="minorHAnsi"/>
        </w:rPr>
        <w:t>α</w:t>
      </w:r>
      <w:r w:rsidR="00710C64" w:rsidRPr="002E6BC8">
        <w:rPr>
          <w:rFonts w:asciiTheme="minorHAnsi" w:hAnsiTheme="minorHAnsi" w:cstheme="minorHAnsi"/>
        </w:rPr>
        <w:t xml:space="preserve">λμα </w:t>
      </w:r>
      <w:r w:rsidR="00710C64">
        <w:rPr>
          <w:rFonts w:asciiTheme="minorHAnsi" w:hAnsiTheme="minorHAnsi" w:cstheme="minorHAnsi"/>
        </w:rPr>
        <w:t>φόρου τόκων</w:t>
      </w:r>
      <w:r w:rsidR="00DD6E6F">
        <w:rPr>
          <w:rFonts w:asciiTheme="minorHAnsi" w:hAnsiTheme="minorHAnsi" w:cstheme="minorHAnsi"/>
        </w:rPr>
        <w:t xml:space="preserve"> ΕΤΕ,</w:t>
      </w:r>
      <w:r w:rsidR="00710C64">
        <w:rPr>
          <w:rFonts w:asciiTheme="minorHAnsi" w:hAnsiTheme="minorHAnsi" w:cstheme="minorHAnsi"/>
        </w:rPr>
        <w:t xml:space="preserve"> πάγιας προκαταβολής </w:t>
      </w:r>
      <w:r w:rsidR="00256043">
        <w:rPr>
          <w:rFonts w:asciiTheme="minorHAnsi" w:hAnsiTheme="minorHAnsi" w:cstheme="minorHAnsi"/>
        </w:rPr>
        <w:t>Γυμν.</w:t>
      </w:r>
      <w:r w:rsidR="00710C64">
        <w:rPr>
          <w:rFonts w:asciiTheme="minorHAnsi" w:hAnsiTheme="minorHAnsi" w:cstheme="minorHAnsi"/>
        </w:rPr>
        <w:t xml:space="preserve"> </w:t>
      </w:r>
      <w:r w:rsidR="00256043">
        <w:rPr>
          <w:rFonts w:asciiTheme="minorHAnsi" w:hAnsiTheme="minorHAnsi" w:cstheme="minorHAnsi"/>
        </w:rPr>
        <w:t>Λεχαινών</w:t>
      </w:r>
      <w:r w:rsidR="00710C64">
        <w:rPr>
          <w:rFonts w:asciiTheme="minorHAnsi" w:hAnsiTheme="minorHAnsi" w:cstheme="minorHAnsi"/>
        </w:rPr>
        <w:t>.</w:t>
      </w:r>
    </w:p>
    <w:p w14:paraId="39709B2B" w14:textId="19685A8B" w:rsidR="00BF5D8B" w:rsidRDefault="00BF5D8B" w:rsidP="00BF5D8B">
      <w:pPr>
        <w:pStyle w:val="Web"/>
        <w:spacing w:before="0" w:beforeAutospacing="0" w:after="0" w:afterAutospacing="0"/>
        <w:jc w:val="both"/>
        <w:rPr>
          <w:rFonts w:asciiTheme="minorHAnsi" w:hAnsiTheme="minorHAnsi" w:cstheme="minorHAnsi"/>
          <w:color w:val="000000"/>
        </w:rPr>
      </w:pPr>
      <w:r>
        <w:rPr>
          <w:rFonts w:asciiTheme="minorHAnsi" w:hAnsiTheme="minorHAnsi" w:cstheme="minorHAnsi"/>
        </w:rPr>
        <w:t>-</w:t>
      </w:r>
      <w:r w:rsidRPr="002E6BC8">
        <w:rPr>
          <w:rFonts w:asciiTheme="minorHAnsi" w:hAnsiTheme="minorHAnsi" w:cstheme="minorHAnsi"/>
        </w:rPr>
        <w:t xml:space="preserve">Τα </w:t>
      </w:r>
      <w:r w:rsidRPr="002E6BC8">
        <w:rPr>
          <w:rFonts w:asciiTheme="minorHAnsi" w:hAnsiTheme="minorHAnsi" w:cstheme="minorHAnsi"/>
          <w:color w:val="000000"/>
        </w:rPr>
        <w:t xml:space="preserve"> παρακάτω Γραμμάτια Είσπραξης  με τα οποία οι υπόλογοι των Πάγιων προκαταβολών ανά σχολική μονάδα επέστρεψαν  το σύνολο της παγίας</w:t>
      </w:r>
      <w:r>
        <w:rPr>
          <w:rFonts w:asciiTheme="minorHAnsi" w:hAnsiTheme="minorHAnsi" w:cstheme="minorHAnsi"/>
          <w:color w:val="000000"/>
        </w:rPr>
        <w:t>,</w:t>
      </w:r>
      <w:r w:rsidRPr="002E6BC8">
        <w:rPr>
          <w:rFonts w:asciiTheme="minorHAnsi" w:hAnsiTheme="minorHAnsi" w:cstheme="minorHAnsi"/>
          <w:color w:val="000000"/>
        </w:rPr>
        <w:t xml:space="preserve">  προς απαλλαγή </w:t>
      </w:r>
      <w:r>
        <w:rPr>
          <w:rFonts w:asciiTheme="minorHAnsi" w:hAnsiTheme="minorHAnsi" w:cstheme="minorHAnsi"/>
          <w:color w:val="000000"/>
        </w:rPr>
        <w:t>τους και τα γραμμάτια είσπραξης τακτοποίησης πιστωτικών τόκων τραπεζικών λογαριασμών</w:t>
      </w:r>
      <w:r w:rsidR="005F1D7D">
        <w:rPr>
          <w:rFonts w:asciiTheme="minorHAnsi" w:hAnsiTheme="minorHAnsi" w:cstheme="minorHAnsi"/>
          <w:color w:val="000000"/>
        </w:rPr>
        <w:t xml:space="preserve"> σχολικών μονάδων:</w:t>
      </w:r>
    </w:p>
    <w:p w14:paraId="7447DA10" w14:textId="77777777" w:rsidR="005F1D7D" w:rsidRDefault="005F1D7D" w:rsidP="00BF5D8B">
      <w:pPr>
        <w:pStyle w:val="Web"/>
        <w:spacing w:before="0" w:beforeAutospacing="0" w:after="0" w:afterAutospacing="0"/>
        <w:jc w:val="both"/>
        <w:rPr>
          <w:rFonts w:asciiTheme="minorHAnsi" w:hAnsiTheme="minorHAnsi" w:cstheme="minorHAnsi"/>
          <w:color w:val="000000"/>
        </w:rPr>
      </w:pPr>
    </w:p>
    <w:tbl>
      <w:tblPr>
        <w:tblW w:w="9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953"/>
        <w:gridCol w:w="1375"/>
        <w:gridCol w:w="995"/>
        <w:gridCol w:w="5228"/>
      </w:tblGrid>
      <w:tr w:rsidR="005F1D7D" w:rsidRPr="005F1D7D" w14:paraId="3C6CF765" w14:textId="77777777" w:rsidTr="004E6DA0">
        <w:trPr>
          <w:trHeight w:val="780"/>
        </w:trPr>
        <w:tc>
          <w:tcPr>
            <w:tcW w:w="750" w:type="dxa"/>
            <w:vAlign w:val="bottom"/>
            <w:hideMark/>
          </w:tcPr>
          <w:p w14:paraId="33CACD82" w14:textId="77777777" w:rsidR="005F1D7D" w:rsidRPr="005F1D7D" w:rsidRDefault="005F1D7D" w:rsidP="005F1D7D">
            <w:pPr>
              <w:spacing w:after="0" w:line="240" w:lineRule="auto"/>
              <w:rPr>
                <w:rFonts w:ascii="MS Sans Serif" w:eastAsia="Times New Roman" w:hAnsi="MS Sans Serif" w:cs="Calibri"/>
                <w:color w:val="080000"/>
                <w:sz w:val="20"/>
                <w:szCs w:val="20"/>
                <w:lang w:bidi="he-IL"/>
              </w:rPr>
            </w:pPr>
            <w:r w:rsidRPr="005F1D7D">
              <w:rPr>
                <w:rFonts w:ascii="MS Sans Serif" w:eastAsia="Times New Roman" w:hAnsi="MS Sans Serif" w:cs="Calibri"/>
                <w:color w:val="080000"/>
                <w:sz w:val="20"/>
                <w:szCs w:val="20"/>
                <w:lang w:bidi="he-IL"/>
              </w:rPr>
              <w:t>Σειρά</w:t>
            </w:r>
          </w:p>
        </w:tc>
        <w:tc>
          <w:tcPr>
            <w:tcW w:w="953" w:type="dxa"/>
            <w:vAlign w:val="bottom"/>
            <w:hideMark/>
          </w:tcPr>
          <w:p w14:paraId="063AC3E1" w14:textId="77777777" w:rsidR="005F1D7D" w:rsidRPr="005F1D7D" w:rsidRDefault="005F1D7D" w:rsidP="005F1D7D">
            <w:pPr>
              <w:spacing w:after="0" w:line="240" w:lineRule="auto"/>
              <w:jc w:val="right"/>
              <w:rPr>
                <w:rFonts w:ascii="MS Sans Serif" w:eastAsia="Times New Roman" w:hAnsi="MS Sans Serif" w:cs="Calibri"/>
                <w:color w:val="080000"/>
                <w:sz w:val="20"/>
                <w:szCs w:val="20"/>
                <w:lang w:bidi="he-IL"/>
              </w:rPr>
            </w:pPr>
            <w:r w:rsidRPr="005F1D7D">
              <w:rPr>
                <w:rFonts w:ascii="MS Sans Serif" w:eastAsia="Times New Roman" w:hAnsi="MS Sans Serif" w:cs="Calibri"/>
                <w:color w:val="080000"/>
                <w:sz w:val="20"/>
                <w:szCs w:val="20"/>
                <w:lang w:bidi="he-IL"/>
              </w:rPr>
              <w:t>Αριθμός</w:t>
            </w:r>
          </w:p>
        </w:tc>
        <w:tc>
          <w:tcPr>
            <w:tcW w:w="1375" w:type="dxa"/>
            <w:vAlign w:val="bottom"/>
            <w:hideMark/>
          </w:tcPr>
          <w:p w14:paraId="17794570" w14:textId="77777777" w:rsidR="005F1D7D" w:rsidRPr="005F1D7D" w:rsidRDefault="005F1D7D" w:rsidP="005F1D7D">
            <w:pPr>
              <w:spacing w:after="0" w:line="240" w:lineRule="auto"/>
              <w:rPr>
                <w:rFonts w:ascii="MS Sans Serif" w:eastAsia="Times New Roman" w:hAnsi="MS Sans Serif" w:cs="Calibri"/>
                <w:color w:val="080000"/>
                <w:sz w:val="20"/>
                <w:szCs w:val="20"/>
                <w:lang w:bidi="he-IL"/>
              </w:rPr>
            </w:pPr>
            <w:r w:rsidRPr="005F1D7D">
              <w:rPr>
                <w:rFonts w:ascii="MS Sans Serif" w:eastAsia="Times New Roman" w:hAnsi="MS Sans Serif" w:cs="Calibri"/>
                <w:color w:val="080000"/>
                <w:sz w:val="20"/>
                <w:szCs w:val="20"/>
                <w:lang w:bidi="he-IL"/>
              </w:rPr>
              <w:t>Ημερομηνία</w:t>
            </w:r>
          </w:p>
        </w:tc>
        <w:tc>
          <w:tcPr>
            <w:tcW w:w="995" w:type="dxa"/>
            <w:vAlign w:val="bottom"/>
            <w:hideMark/>
          </w:tcPr>
          <w:p w14:paraId="2269A418" w14:textId="4EFDD823" w:rsidR="005F1D7D" w:rsidRPr="005F1D7D" w:rsidRDefault="005F1D7D" w:rsidP="005F1D7D">
            <w:pPr>
              <w:spacing w:after="0" w:line="240" w:lineRule="auto"/>
              <w:jc w:val="right"/>
              <w:rPr>
                <w:rFonts w:ascii="MS Sans Serif" w:eastAsia="Times New Roman" w:hAnsi="MS Sans Serif" w:cs="Calibri"/>
                <w:color w:val="080000"/>
                <w:sz w:val="20"/>
                <w:szCs w:val="20"/>
                <w:lang w:bidi="he-IL"/>
              </w:rPr>
            </w:pPr>
            <w:r w:rsidRPr="005F1D7D">
              <w:rPr>
                <w:rFonts w:ascii="MS Sans Serif" w:eastAsia="Times New Roman" w:hAnsi="MS Sans Serif" w:cs="Calibri"/>
                <w:color w:val="080000"/>
                <w:sz w:val="20"/>
                <w:szCs w:val="20"/>
                <w:lang w:bidi="he-IL"/>
              </w:rPr>
              <w:t>Ποσό</w:t>
            </w:r>
            <w:r w:rsidR="00A27F6A">
              <w:rPr>
                <w:rFonts w:ascii="MS Sans Serif" w:eastAsia="Times New Roman" w:hAnsi="MS Sans Serif" w:cs="Calibri"/>
                <w:color w:val="080000"/>
                <w:sz w:val="20"/>
                <w:szCs w:val="20"/>
                <w:lang w:bidi="he-IL"/>
              </w:rPr>
              <w:t>/</w:t>
            </w:r>
            <w:r w:rsidR="00A27F6A">
              <w:rPr>
                <w:rFonts w:ascii="MS Sans Serif" w:eastAsia="Times New Roman" w:hAnsi="MS Sans Serif" w:cs="Calibri" w:hint="eastAsia"/>
                <w:color w:val="080000"/>
                <w:sz w:val="20"/>
                <w:szCs w:val="20"/>
                <w:lang w:bidi="he-IL"/>
              </w:rPr>
              <w:t>€</w:t>
            </w:r>
          </w:p>
        </w:tc>
        <w:tc>
          <w:tcPr>
            <w:tcW w:w="5228" w:type="dxa"/>
            <w:vAlign w:val="bottom"/>
            <w:hideMark/>
          </w:tcPr>
          <w:p w14:paraId="49C8EE5B" w14:textId="77777777" w:rsidR="005F1D7D" w:rsidRPr="005F1D7D" w:rsidRDefault="005F1D7D" w:rsidP="005F1D7D">
            <w:pPr>
              <w:spacing w:after="0" w:line="240" w:lineRule="auto"/>
              <w:rPr>
                <w:rFonts w:ascii="MS Sans Serif" w:eastAsia="Times New Roman" w:hAnsi="MS Sans Serif" w:cs="Calibri"/>
                <w:color w:val="080000"/>
                <w:sz w:val="20"/>
                <w:szCs w:val="20"/>
                <w:lang w:bidi="he-IL"/>
              </w:rPr>
            </w:pPr>
            <w:r w:rsidRPr="005F1D7D">
              <w:rPr>
                <w:rFonts w:ascii="MS Sans Serif" w:eastAsia="Times New Roman" w:hAnsi="MS Sans Serif" w:cs="Calibri"/>
                <w:color w:val="080000"/>
                <w:sz w:val="20"/>
                <w:szCs w:val="20"/>
                <w:lang w:bidi="he-IL"/>
              </w:rPr>
              <w:t>Γενική αιτιολογία</w:t>
            </w:r>
          </w:p>
        </w:tc>
      </w:tr>
      <w:tr w:rsidR="005F1D7D" w:rsidRPr="005F1D7D" w14:paraId="1D7397EC" w14:textId="77777777" w:rsidTr="004E6DA0">
        <w:trPr>
          <w:trHeight w:val="300"/>
        </w:trPr>
        <w:tc>
          <w:tcPr>
            <w:tcW w:w="750" w:type="dxa"/>
            <w:noWrap/>
            <w:vAlign w:val="bottom"/>
            <w:hideMark/>
          </w:tcPr>
          <w:p w14:paraId="24EF38D9" w14:textId="77777777" w:rsidR="005F1D7D" w:rsidRPr="005F1D7D" w:rsidRDefault="005F1D7D" w:rsidP="005F1D7D">
            <w:pPr>
              <w:spacing w:after="0" w:line="240" w:lineRule="auto"/>
              <w:rPr>
                <w:rFonts w:ascii="MS Sans Serif" w:eastAsia="Times New Roman" w:hAnsi="MS Sans Serif" w:cs="Calibri"/>
                <w:color w:val="080000"/>
                <w:sz w:val="20"/>
                <w:szCs w:val="20"/>
                <w:lang w:bidi="he-IL"/>
              </w:rPr>
            </w:pPr>
            <w:r w:rsidRPr="005F1D7D">
              <w:rPr>
                <w:rFonts w:ascii="MS Sans Serif" w:eastAsia="Times New Roman" w:hAnsi="MS Sans Serif" w:cs="Calibri"/>
                <w:color w:val="080000"/>
                <w:sz w:val="20"/>
                <w:szCs w:val="20"/>
                <w:lang w:bidi="he-IL"/>
              </w:rPr>
              <w:t>ΤΡΑΠ</w:t>
            </w:r>
          </w:p>
        </w:tc>
        <w:tc>
          <w:tcPr>
            <w:tcW w:w="953" w:type="dxa"/>
            <w:noWrap/>
            <w:vAlign w:val="bottom"/>
            <w:hideMark/>
          </w:tcPr>
          <w:p w14:paraId="0864A358" w14:textId="6F1F3FC0" w:rsidR="005F1D7D" w:rsidRPr="005F1D7D" w:rsidRDefault="00A27F6A" w:rsidP="005F1D7D">
            <w:pPr>
              <w:spacing w:after="0" w:line="240" w:lineRule="auto"/>
              <w:jc w:val="right"/>
              <w:rPr>
                <w:rFonts w:ascii="MS Sans Serif" w:eastAsia="Times New Roman" w:hAnsi="MS Sans Serif" w:cs="Calibri"/>
                <w:color w:val="080000"/>
                <w:sz w:val="20"/>
                <w:szCs w:val="20"/>
                <w:lang w:bidi="he-IL"/>
              </w:rPr>
            </w:pPr>
            <w:r>
              <w:rPr>
                <w:rFonts w:ascii="MS Sans Serif" w:eastAsia="Times New Roman" w:hAnsi="MS Sans Serif" w:cs="Calibri"/>
                <w:color w:val="080000"/>
                <w:sz w:val="20"/>
                <w:szCs w:val="20"/>
                <w:lang w:bidi="he-IL"/>
              </w:rPr>
              <w:t>18</w:t>
            </w:r>
          </w:p>
        </w:tc>
        <w:tc>
          <w:tcPr>
            <w:tcW w:w="1375" w:type="dxa"/>
            <w:noWrap/>
            <w:vAlign w:val="bottom"/>
            <w:hideMark/>
          </w:tcPr>
          <w:p w14:paraId="17DB1786" w14:textId="11ECEBD7" w:rsidR="005F1D7D" w:rsidRPr="005F1D7D" w:rsidRDefault="00A27F6A" w:rsidP="005F1D7D">
            <w:pPr>
              <w:spacing w:after="0" w:line="240" w:lineRule="auto"/>
              <w:rPr>
                <w:rFonts w:ascii="MS Sans Serif" w:eastAsia="Times New Roman" w:hAnsi="MS Sans Serif" w:cs="Calibri"/>
                <w:color w:val="080000"/>
                <w:sz w:val="20"/>
                <w:szCs w:val="20"/>
                <w:lang w:bidi="he-IL"/>
              </w:rPr>
            </w:pPr>
            <w:r>
              <w:rPr>
                <w:rFonts w:ascii="MS Sans Serif" w:eastAsia="Times New Roman" w:hAnsi="MS Sans Serif" w:cs="Calibri"/>
                <w:color w:val="080000"/>
                <w:sz w:val="20"/>
                <w:szCs w:val="20"/>
                <w:lang w:bidi="he-IL"/>
              </w:rPr>
              <w:t>24/02/2026</w:t>
            </w:r>
          </w:p>
        </w:tc>
        <w:tc>
          <w:tcPr>
            <w:tcW w:w="995" w:type="dxa"/>
            <w:noWrap/>
            <w:vAlign w:val="bottom"/>
            <w:hideMark/>
          </w:tcPr>
          <w:p w14:paraId="4B223E21" w14:textId="7B59A395" w:rsidR="005F1D7D" w:rsidRPr="005F1D7D" w:rsidRDefault="00A27F6A" w:rsidP="005F1D7D">
            <w:pPr>
              <w:spacing w:after="0" w:line="240" w:lineRule="auto"/>
              <w:jc w:val="right"/>
              <w:rPr>
                <w:rFonts w:ascii="MS Sans Serif" w:eastAsia="Times New Roman" w:hAnsi="MS Sans Serif" w:cs="Calibri"/>
                <w:color w:val="080000"/>
                <w:sz w:val="20"/>
                <w:szCs w:val="20"/>
                <w:lang w:bidi="he-IL"/>
              </w:rPr>
            </w:pPr>
            <w:r>
              <w:rPr>
                <w:rFonts w:ascii="MS Sans Serif" w:eastAsia="Times New Roman" w:hAnsi="MS Sans Serif" w:cs="Calibri"/>
                <w:color w:val="080000"/>
                <w:sz w:val="20"/>
                <w:szCs w:val="20"/>
                <w:lang w:bidi="he-IL"/>
              </w:rPr>
              <w:t>2,22</w:t>
            </w:r>
          </w:p>
        </w:tc>
        <w:tc>
          <w:tcPr>
            <w:tcW w:w="5228" w:type="dxa"/>
            <w:noWrap/>
            <w:vAlign w:val="bottom"/>
            <w:hideMark/>
          </w:tcPr>
          <w:p w14:paraId="7BB658A4" w14:textId="69B0C865" w:rsidR="005F1D7D" w:rsidRPr="005F1D7D" w:rsidRDefault="00A27F6A" w:rsidP="005F1D7D">
            <w:pPr>
              <w:spacing w:after="0" w:line="240" w:lineRule="auto"/>
              <w:rPr>
                <w:rFonts w:ascii="MS Sans Serif" w:eastAsia="Times New Roman" w:hAnsi="MS Sans Serif" w:cs="Calibri"/>
                <w:color w:val="080000"/>
                <w:sz w:val="20"/>
                <w:szCs w:val="20"/>
                <w:lang w:bidi="he-IL"/>
              </w:rPr>
            </w:pPr>
            <w:r w:rsidRPr="00A27F6A">
              <w:rPr>
                <w:rFonts w:ascii="MS Sans Serif" w:eastAsia="Times New Roman" w:hAnsi="MS Sans Serif" w:cs="Calibri"/>
                <w:color w:val="080000"/>
                <w:sz w:val="20"/>
                <w:szCs w:val="20"/>
                <w:lang w:bidi="he-IL"/>
              </w:rPr>
              <w:t>ΑΠΑΛΛΑΓΗ ΠΑΓΙΑ</w:t>
            </w:r>
            <w:r>
              <w:rPr>
                <w:rFonts w:ascii="MS Sans Serif" w:eastAsia="Times New Roman" w:hAnsi="MS Sans Serif" w:cs="Calibri"/>
                <w:color w:val="080000"/>
                <w:sz w:val="20"/>
                <w:szCs w:val="20"/>
                <w:lang w:bidi="he-IL"/>
              </w:rPr>
              <w:t>Σ</w:t>
            </w:r>
            <w:r w:rsidRPr="00A27F6A">
              <w:rPr>
                <w:rFonts w:ascii="MS Sans Serif" w:eastAsia="Times New Roman" w:hAnsi="MS Sans Serif" w:cs="Calibri"/>
                <w:color w:val="080000"/>
                <w:sz w:val="20"/>
                <w:szCs w:val="20"/>
                <w:lang w:bidi="he-IL"/>
              </w:rPr>
              <w:t xml:space="preserve"> ΠΡΟΚΑΤΑΒΟΛΗΣ ΕΤΟΥΣ 2025 ΛΥΚΕΙΟ ΒΑΡΔΑΣ</w:t>
            </w:r>
          </w:p>
        </w:tc>
      </w:tr>
      <w:tr w:rsidR="004E6DA0" w:rsidRPr="004E6DA0" w14:paraId="3A61F7C5" w14:textId="77777777" w:rsidTr="004E6DA0">
        <w:trPr>
          <w:trHeight w:val="300"/>
        </w:trPr>
        <w:tc>
          <w:tcPr>
            <w:tcW w:w="750" w:type="dxa"/>
            <w:noWrap/>
            <w:vAlign w:val="bottom"/>
          </w:tcPr>
          <w:p w14:paraId="33E84E8C" w14:textId="1A69D20B" w:rsidR="004E6DA0" w:rsidRPr="004E6DA0" w:rsidRDefault="004E6DA0" w:rsidP="005F1D7D">
            <w:pPr>
              <w:spacing w:after="0" w:line="240" w:lineRule="auto"/>
              <w:rPr>
                <w:rFonts w:eastAsia="Times New Roman" w:cstheme="minorHAnsi"/>
                <w:color w:val="080000"/>
                <w:sz w:val="24"/>
                <w:szCs w:val="24"/>
                <w:lang w:bidi="he-IL"/>
              </w:rPr>
            </w:pPr>
            <w:r w:rsidRPr="004E6DA0">
              <w:rPr>
                <w:rFonts w:eastAsia="Times New Roman" w:cstheme="minorHAnsi"/>
                <w:color w:val="080000"/>
                <w:sz w:val="24"/>
                <w:szCs w:val="24"/>
                <w:lang w:bidi="he-IL"/>
              </w:rPr>
              <w:lastRenderedPageBreak/>
              <w:t>ΤΡΑΠ</w:t>
            </w:r>
          </w:p>
        </w:tc>
        <w:tc>
          <w:tcPr>
            <w:tcW w:w="953" w:type="dxa"/>
            <w:noWrap/>
            <w:vAlign w:val="bottom"/>
          </w:tcPr>
          <w:p w14:paraId="721A333D" w14:textId="556F9325" w:rsidR="004E6DA0" w:rsidRPr="004E6DA0" w:rsidRDefault="004E6DA0" w:rsidP="005F1D7D">
            <w:pPr>
              <w:spacing w:after="0" w:line="240" w:lineRule="auto"/>
              <w:jc w:val="right"/>
              <w:rPr>
                <w:rFonts w:eastAsia="Times New Roman" w:cstheme="minorHAnsi"/>
                <w:color w:val="080000"/>
                <w:sz w:val="24"/>
                <w:szCs w:val="24"/>
                <w:lang w:bidi="he-IL"/>
              </w:rPr>
            </w:pPr>
            <w:r w:rsidRPr="004E6DA0">
              <w:rPr>
                <w:rFonts w:eastAsia="Times New Roman" w:cstheme="minorHAnsi"/>
                <w:color w:val="080000"/>
                <w:sz w:val="24"/>
                <w:szCs w:val="24"/>
                <w:lang w:bidi="he-IL"/>
              </w:rPr>
              <w:t>146</w:t>
            </w:r>
          </w:p>
        </w:tc>
        <w:tc>
          <w:tcPr>
            <w:tcW w:w="1375" w:type="dxa"/>
            <w:noWrap/>
            <w:vAlign w:val="bottom"/>
          </w:tcPr>
          <w:p w14:paraId="722C97F4" w14:textId="587F760F" w:rsidR="004E6DA0" w:rsidRPr="004E6DA0" w:rsidRDefault="004E6DA0" w:rsidP="005F1D7D">
            <w:pPr>
              <w:spacing w:after="0" w:line="240" w:lineRule="auto"/>
              <w:rPr>
                <w:rFonts w:eastAsia="Times New Roman" w:cstheme="minorHAnsi"/>
                <w:color w:val="080000"/>
                <w:sz w:val="24"/>
                <w:szCs w:val="24"/>
                <w:lang w:bidi="he-IL"/>
              </w:rPr>
            </w:pPr>
            <w:r w:rsidRPr="004E6DA0">
              <w:rPr>
                <w:rFonts w:eastAsia="Times New Roman" w:cstheme="minorHAnsi"/>
                <w:color w:val="080000"/>
                <w:sz w:val="24"/>
                <w:szCs w:val="24"/>
                <w:lang w:bidi="he-IL"/>
              </w:rPr>
              <w:t>11</w:t>
            </w:r>
            <w:r>
              <w:rPr>
                <w:rFonts w:eastAsia="Times New Roman" w:cstheme="minorHAnsi"/>
                <w:color w:val="080000"/>
                <w:sz w:val="24"/>
                <w:szCs w:val="24"/>
                <w:lang w:bidi="he-IL"/>
              </w:rPr>
              <w:t>/</w:t>
            </w:r>
            <w:r w:rsidRPr="004E6DA0">
              <w:rPr>
                <w:rFonts w:eastAsia="Times New Roman" w:cstheme="minorHAnsi"/>
                <w:color w:val="080000"/>
                <w:sz w:val="24"/>
                <w:szCs w:val="24"/>
                <w:lang w:bidi="he-IL"/>
              </w:rPr>
              <w:t>09</w:t>
            </w:r>
            <w:r>
              <w:rPr>
                <w:rFonts w:eastAsia="Times New Roman" w:cstheme="minorHAnsi"/>
                <w:color w:val="080000"/>
                <w:sz w:val="24"/>
                <w:szCs w:val="24"/>
                <w:lang w:bidi="he-IL"/>
              </w:rPr>
              <w:t>/</w:t>
            </w:r>
            <w:r w:rsidRPr="004E6DA0">
              <w:rPr>
                <w:rFonts w:eastAsia="Times New Roman" w:cstheme="minorHAnsi"/>
                <w:color w:val="080000"/>
                <w:sz w:val="24"/>
                <w:szCs w:val="24"/>
                <w:lang w:bidi="he-IL"/>
              </w:rPr>
              <w:t>2026</w:t>
            </w:r>
          </w:p>
        </w:tc>
        <w:tc>
          <w:tcPr>
            <w:tcW w:w="995" w:type="dxa"/>
            <w:noWrap/>
            <w:vAlign w:val="bottom"/>
          </w:tcPr>
          <w:p w14:paraId="33CE61F4" w14:textId="0102D138" w:rsidR="004E6DA0" w:rsidRPr="004E6DA0" w:rsidRDefault="004E6DA0" w:rsidP="005F1D7D">
            <w:pPr>
              <w:spacing w:after="0" w:line="240" w:lineRule="auto"/>
              <w:jc w:val="right"/>
              <w:rPr>
                <w:rFonts w:eastAsia="Times New Roman" w:cstheme="minorHAnsi"/>
                <w:color w:val="080000"/>
                <w:sz w:val="24"/>
                <w:szCs w:val="24"/>
                <w:lang w:bidi="he-IL"/>
              </w:rPr>
            </w:pPr>
            <w:r w:rsidRPr="004E6DA0">
              <w:rPr>
                <w:rFonts w:eastAsia="Times New Roman" w:cstheme="minorHAnsi"/>
                <w:color w:val="080000"/>
                <w:sz w:val="24"/>
                <w:szCs w:val="24"/>
                <w:lang w:bidi="he-IL"/>
              </w:rPr>
              <w:t>162,72</w:t>
            </w:r>
          </w:p>
        </w:tc>
        <w:tc>
          <w:tcPr>
            <w:tcW w:w="5228" w:type="dxa"/>
            <w:noWrap/>
            <w:vAlign w:val="bottom"/>
          </w:tcPr>
          <w:p w14:paraId="0F90A04A" w14:textId="54761F56" w:rsidR="004E6DA0" w:rsidRPr="004E6DA0" w:rsidRDefault="004E6DA0" w:rsidP="005F1D7D">
            <w:pPr>
              <w:spacing w:after="0" w:line="240" w:lineRule="auto"/>
              <w:rPr>
                <w:rFonts w:eastAsia="Times New Roman" w:cstheme="minorHAnsi"/>
                <w:color w:val="080000"/>
                <w:sz w:val="24"/>
                <w:szCs w:val="24"/>
                <w:lang w:bidi="he-IL"/>
              </w:rPr>
            </w:pPr>
            <w:r>
              <w:rPr>
                <w:rFonts w:eastAsia="Times New Roman" w:cstheme="minorHAnsi"/>
                <w:color w:val="080000"/>
                <w:sz w:val="24"/>
                <w:szCs w:val="24"/>
                <w:lang w:bidi="he-IL"/>
              </w:rPr>
              <w:t>ΑΠΟΚΑΤΑΣΤΑΣΗ</w:t>
            </w:r>
            <w:r w:rsidRPr="004E6DA0">
              <w:rPr>
                <w:rFonts w:eastAsia="Times New Roman" w:cstheme="minorHAnsi"/>
                <w:color w:val="080000"/>
                <w:sz w:val="24"/>
                <w:szCs w:val="24"/>
                <w:lang w:bidi="he-IL"/>
              </w:rPr>
              <w:t xml:space="preserve"> ΠΑΓΙΑΣ ΠΡΟΚΑΤΑΒΟΛΗΣ ΕΤΟΥΣ 2025 ΛΥΚΕΙΟ ΒΑΡΔΑΣ</w:t>
            </w:r>
          </w:p>
        </w:tc>
      </w:tr>
      <w:tr w:rsidR="005F1D7D" w:rsidRPr="004E6DA0" w14:paraId="181E0AC8" w14:textId="77777777" w:rsidTr="004E6DA0">
        <w:trPr>
          <w:trHeight w:val="300"/>
        </w:trPr>
        <w:tc>
          <w:tcPr>
            <w:tcW w:w="750" w:type="dxa"/>
            <w:noWrap/>
            <w:vAlign w:val="bottom"/>
            <w:hideMark/>
          </w:tcPr>
          <w:p w14:paraId="7697F473" w14:textId="77777777" w:rsidR="005F1D7D" w:rsidRPr="004E6DA0" w:rsidRDefault="005F1D7D" w:rsidP="005F1D7D">
            <w:pPr>
              <w:spacing w:after="0" w:line="240" w:lineRule="auto"/>
              <w:rPr>
                <w:rFonts w:eastAsia="Times New Roman" w:cstheme="minorHAnsi"/>
                <w:color w:val="080000"/>
                <w:sz w:val="24"/>
                <w:szCs w:val="24"/>
                <w:lang w:bidi="he-IL"/>
              </w:rPr>
            </w:pPr>
            <w:r w:rsidRPr="004E6DA0">
              <w:rPr>
                <w:rFonts w:eastAsia="Times New Roman" w:cstheme="minorHAnsi"/>
                <w:color w:val="080000"/>
                <w:sz w:val="24"/>
                <w:szCs w:val="24"/>
                <w:lang w:bidi="he-IL"/>
              </w:rPr>
              <w:t>ΤΡΑΠ</w:t>
            </w:r>
          </w:p>
        </w:tc>
        <w:tc>
          <w:tcPr>
            <w:tcW w:w="953" w:type="dxa"/>
            <w:noWrap/>
            <w:vAlign w:val="bottom"/>
            <w:hideMark/>
          </w:tcPr>
          <w:p w14:paraId="3E89D710" w14:textId="1FA21721" w:rsidR="005F1D7D" w:rsidRPr="004E6DA0" w:rsidRDefault="00A27F6A" w:rsidP="005F1D7D">
            <w:pPr>
              <w:spacing w:after="0" w:line="240" w:lineRule="auto"/>
              <w:jc w:val="right"/>
              <w:rPr>
                <w:rFonts w:eastAsia="Times New Roman" w:cstheme="minorHAnsi"/>
                <w:color w:val="080000"/>
                <w:sz w:val="24"/>
                <w:szCs w:val="24"/>
                <w:lang w:bidi="he-IL"/>
              </w:rPr>
            </w:pPr>
            <w:r w:rsidRPr="004E6DA0">
              <w:rPr>
                <w:rFonts w:eastAsia="Times New Roman" w:cstheme="minorHAnsi"/>
                <w:color w:val="080000"/>
                <w:sz w:val="24"/>
                <w:szCs w:val="24"/>
                <w:lang w:bidi="he-IL"/>
              </w:rPr>
              <w:t>205</w:t>
            </w:r>
          </w:p>
        </w:tc>
        <w:tc>
          <w:tcPr>
            <w:tcW w:w="1375" w:type="dxa"/>
            <w:noWrap/>
            <w:vAlign w:val="bottom"/>
            <w:hideMark/>
          </w:tcPr>
          <w:p w14:paraId="490C613F" w14:textId="5332DE6D" w:rsidR="005F1D7D" w:rsidRPr="004E6DA0" w:rsidRDefault="00A27F6A" w:rsidP="005F1D7D">
            <w:pPr>
              <w:spacing w:after="0" w:line="240" w:lineRule="auto"/>
              <w:rPr>
                <w:rFonts w:eastAsia="Times New Roman" w:cstheme="minorHAnsi"/>
                <w:color w:val="080000"/>
                <w:sz w:val="24"/>
                <w:szCs w:val="24"/>
                <w:lang w:bidi="he-IL"/>
              </w:rPr>
            </w:pPr>
            <w:r w:rsidRPr="004E6DA0">
              <w:rPr>
                <w:rFonts w:eastAsia="Times New Roman" w:cstheme="minorHAnsi"/>
                <w:color w:val="080000"/>
                <w:sz w:val="24"/>
                <w:szCs w:val="24"/>
                <w:lang w:bidi="he-IL"/>
              </w:rPr>
              <w:t>30/12/2025</w:t>
            </w:r>
          </w:p>
        </w:tc>
        <w:tc>
          <w:tcPr>
            <w:tcW w:w="995" w:type="dxa"/>
            <w:noWrap/>
            <w:vAlign w:val="bottom"/>
            <w:hideMark/>
          </w:tcPr>
          <w:p w14:paraId="7AFB7EF5" w14:textId="31ADA531" w:rsidR="005F1D7D" w:rsidRPr="004E6DA0" w:rsidRDefault="00A27F6A" w:rsidP="005F1D7D">
            <w:pPr>
              <w:spacing w:after="0" w:line="240" w:lineRule="auto"/>
              <w:jc w:val="right"/>
              <w:rPr>
                <w:rFonts w:eastAsia="Times New Roman" w:cstheme="minorHAnsi"/>
                <w:color w:val="080000"/>
                <w:sz w:val="24"/>
                <w:szCs w:val="24"/>
                <w:lang w:bidi="he-IL"/>
              </w:rPr>
            </w:pPr>
            <w:r w:rsidRPr="004E6DA0">
              <w:rPr>
                <w:rFonts w:eastAsia="Times New Roman" w:cstheme="minorHAnsi"/>
                <w:color w:val="080000"/>
                <w:sz w:val="24"/>
                <w:szCs w:val="24"/>
                <w:lang w:bidi="he-IL"/>
              </w:rPr>
              <w:t>0,40</w:t>
            </w:r>
          </w:p>
        </w:tc>
        <w:tc>
          <w:tcPr>
            <w:tcW w:w="5228" w:type="dxa"/>
            <w:noWrap/>
            <w:vAlign w:val="bottom"/>
          </w:tcPr>
          <w:p w14:paraId="1D426B60" w14:textId="78656180" w:rsidR="005F1D7D" w:rsidRPr="004E6DA0" w:rsidRDefault="00A27F6A" w:rsidP="005F1D7D">
            <w:pPr>
              <w:spacing w:after="0" w:line="240" w:lineRule="auto"/>
              <w:rPr>
                <w:rFonts w:eastAsia="Times New Roman" w:cstheme="minorHAnsi"/>
                <w:color w:val="080000"/>
                <w:sz w:val="24"/>
                <w:szCs w:val="24"/>
                <w:lang w:bidi="he-IL"/>
              </w:rPr>
            </w:pPr>
            <w:r w:rsidRPr="004E6DA0">
              <w:rPr>
                <w:rFonts w:eastAsia="Times New Roman" w:cstheme="minorHAnsi"/>
                <w:color w:val="080000"/>
                <w:sz w:val="24"/>
                <w:szCs w:val="24"/>
                <w:lang w:bidi="he-IL"/>
              </w:rPr>
              <w:t>ΑΠΑΛΛΑΓΗ ΠΑΓΙΑΣ ΠΡΟΚΑΤΑΒΟΛΗΣ ΕΤΟΥΣ 2025 ΓΥΜΝΑΣΙΟ ΛΕΧΑΙΝΩΝ</w:t>
            </w:r>
          </w:p>
        </w:tc>
      </w:tr>
      <w:tr w:rsidR="005F1D7D" w:rsidRPr="004E6DA0" w14:paraId="0F09CA36" w14:textId="77777777" w:rsidTr="004E6DA0">
        <w:trPr>
          <w:trHeight w:val="300"/>
        </w:trPr>
        <w:tc>
          <w:tcPr>
            <w:tcW w:w="750" w:type="dxa"/>
            <w:noWrap/>
            <w:vAlign w:val="bottom"/>
            <w:hideMark/>
          </w:tcPr>
          <w:p w14:paraId="53906A61" w14:textId="77777777" w:rsidR="005F1D7D" w:rsidRPr="004E6DA0" w:rsidRDefault="005F1D7D" w:rsidP="005F1D7D">
            <w:pPr>
              <w:spacing w:after="0" w:line="240" w:lineRule="auto"/>
              <w:rPr>
                <w:rFonts w:eastAsia="Times New Roman" w:cstheme="minorHAnsi"/>
                <w:color w:val="080000"/>
                <w:sz w:val="24"/>
                <w:szCs w:val="24"/>
                <w:lang w:bidi="he-IL"/>
              </w:rPr>
            </w:pPr>
            <w:r w:rsidRPr="004E6DA0">
              <w:rPr>
                <w:rFonts w:eastAsia="Times New Roman" w:cstheme="minorHAnsi"/>
                <w:color w:val="080000"/>
                <w:sz w:val="24"/>
                <w:szCs w:val="24"/>
                <w:lang w:bidi="he-IL"/>
              </w:rPr>
              <w:t>ΤΡΑΠ</w:t>
            </w:r>
          </w:p>
        </w:tc>
        <w:tc>
          <w:tcPr>
            <w:tcW w:w="953" w:type="dxa"/>
            <w:noWrap/>
            <w:vAlign w:val="bottom"/>
          </w:tcPr>
          <w:p w14:paraId="664DEF44" w14:textId="2D06A334" w:rsidR="005F1D7D" w:rsidRPr="004E6DA0" w:rsidRDefault="00A27F6A" w:rsidP="005F1D7D">
            <w:pPr>
              <w:spacing w:after="0" w:line="240" w:lineRule="auto"/>
              <w:jc w:val="right"/>
              <w:rPr>
                <w:rFonts w:eastAsia="Times New Roman" w:cstheme="minorHAnsi"/>
                <w:color w:val="080000"/>
                <w:sz w:val="24"/>
                <w:szCs w:val="24"/>
                <w:lang w:bidi="he-IL"/>
              </w:rPr>
            </w:pPr>
            <w:r w:rsidRPr="004E6DA0">
              <w:rPr>
                <w:rFonts w:eastAsia="Times New Roman" w:cstheme="minorHAnsi"/>
                <w:color w:val="080000"/>
                <w:sz w:val="24"/>
                <w:szCs w:val="24"/>
                <w:lang w:bidi="he-IL"/>
              </w:rPr>
              <w:t>43</w:t>
            </w:r>
          </w:p>
        </w:tc>
        <w:tc>
          <w:tcPr>
            <w:tcW w:w="1375" w:type="dxa"/>
            <w:noWrap/>
            <w:vAlign w:val="bottom"/>
          </w:tcPr>
          <w:p w14:paraId="56E0F059" w14:textId="30E62E2A" w:rsidR="005F1D7D" w:rsidRPr="004E6DA0" w:rsidRDefault="00A27F6A" w:rsidP="005F1D7D">
            <w:pPr>
              <w:spacing w:after="0" w:line="240" w:lineRule="auto"/>
              <w:rPr>
                <w:rFonts w:eastAsia="Times New Roman" w:cstheme="minorHAnsi"/>
                <w:color w:val="080000"/>
                <w:sz w:val="24"/>
                <w:szCs w:val="24"/>
                <w:lang w:bidi="he-IL"/>
              </w:rPr>
            </w:pPr>
            <w:r w:rsidRPr="004E6DA0">
              <w:rPr>
                <w:rFonts w:eastAsia="Times New Roman" w:cstheme="minorHAnsi"/>
                <w:color w:val="080000"/>
                <w:sz w:val="24"/>
                <w:szCs w:val="24"/>
                <w:lang w:bidi="he-IL"/>
              </w:rPr>
              <w:t>21/03/2026</w:t>
            </w:r>
          </w:p>
        </w:tc>
        <w:tc>
          <w:tcPr>
            <w:tcW w:w="995" w:type="dxa"/>
            <w:noWrap/>
            <w:vAlign w:val="bottom"/>
          </w:tcPr>
          <w:p w14:paraId="0E716EB6" w14:textId="5ED40499" w:rsidR="005F1D7D" w:rsidRPr="004E6DA0" w:rsidRDefault="00A27F6A" w:rsidP="005F1D7D">
            <w:pPr>
              <w:spacing w:after="0" w:line="240" w:lineRule="auto"/>
              <w:jc w:val="right"/>
              <w:rPr>
                <w:rFonts w:eastAsia="Times New Roman" w:cstheme="minorHAnsi"/>
                <w:color w:val="080000"/>
                <w:sz w:val="24"/>
                <w:szCs w:val="24"/>
                <w:lang w:bidi="he-IL"/>
              </w:rPr>
            </w:pPr>
            <w:r w:rsidRPr="004E6DA0">
              <w:rPr>
                <w:rFonts w:eastAsia="Times New Roman" w:cstheme="minorHAnsi"/>
                <w:color w:val="080000"/>
                <w:sz w:val="24"/>
                <w:szCs w:val="24"/>
                <w:lang w:bidi="he-IL"/>
              </w:rPr>
              <w:t>0,05</w:t>
            </w:r>
          </w:p>
        </w:tc>
        <w:tc>
          <w:tcPr>
            <w:tcW w:w="5228" w:type="dxa"/>
            <w:noWrap/>
            <w:vAlign w:val="bottom"/>
            <w:hideMark/>
          </w:tcPr>
          <w:p w14:paraId="30B0F091" w14:textId="0FF94AA1" w:rsidR="005F1D7D" w:rsidRPr="004E6DA0" w:rsidRDefault="00A27F6A" w:rsidP="005F1D7D">
            <w:pPr>
              <w:spacing w:after="0" w:line="240" w:lineRule="auto"/>
              <w:rPr>
                <w:rFonts w:eastAsia="Times New Roman" w:cstheme="minorHAnsi"/>
                <w:color w:val="080000"/>
                <w:sz w:val="24"/>
                <w:szCs w:val="24"/>
                <w:lang w:bidi="he-IL"/>
              </w:rPr>
            </w:pPr>
            <w:r w:rsidRPr="004E6DA0">
              <w:rPr>
                <w:rFonts w:eastAsia="Times New Roman" w:cstheme="minorHAnsi"/>
                <w:color w:val="080000"/>
                <w:sz w:val="24"/>
                <w:szCs w:val="24"/>
                <w:lang w:bidi="he-IL"/>
              </w:rPr>
              <w:t>ΕΠΙΣΤΡΟΦΗ ΥΠΟΛΟΙΠΟΥ ΑΠΟ ΠΑΓΙΑ ΠΡΟΚΑΤΑΒΟΛΗ ΕΤΟΥΣ 2025 ΓΥΜΝΑΣΙΟ ΛΕΧΑΙΝΩΝ</w:t>
            </w:r>
          </w:p>
        </w:tc>
      </w:tr>
      <w:tr w:rsidR="004E6DA0" w:rsidRPr="004E6DA0" w14:paraId="66A769F0" w14:textId="77777777" w:rsidTr="004E6DA0">
        <w:trPr>
          <w:trHeight w:val="300"/>
        </w:trPr>
        <w:tc>
          <w:tcPr>
            <w:tcW w:w="750" w:type="dxa"/>
            <w:noWrap/>
            <w:vAlign w:val="bottom"/>
          </w:tcPr>
          <w:p w14:paraId="6E9A7761" w14:textId="7B92F1A0" w:rsidR="004E6DA0" w:rsidRPr="004E6DA0" w:rsidRDefault="004E6DA0" w:rsidP="005F1D7D">
            <w:pPr>
              <w:spacing w:after="0" w:line="240" w:lineRule="auto"/>
              <w:rPr>
                <w:rFonts w:eastAsia="Times New Roman" w:cstheme="minorHAnsi"/>
                <w:color w:val="080000"/>
                <w:sz w:val="24"/>
                <w:szCs w:val="24"/>
                <w:lang w:bidi="he-IL"/>
              </w:rPr>
            </w:pPr>
            <w:r>
              <w:rPr>
                <w:rFonts w:eastAsia="Times New Roman" w:cstheme="minorHAnsi"/>
                <w:color w:val="080000"/>
                <w:sz w:val="24"/>
                <w:szCs w:val="24"/>
                <w:lang w:bidi="he-IL"/>
              </w:rPr>
              <w:t>ΤΡΑΠ</w:t>
            </w:r>
          </w:p>
        </w:tc>
        <w:tc>
          <w:tcPr>
            <w:tcW w:w="953" w:type="dxa"/>
            <w:noWrap/>
            <w:vAlign w:val="bottom"/>
          </w:tcPr>
          <w:p w14:paraId="36E2C3FE" w14:textId="2D255BA8" w:rsidR="004E6DA0" w:rsidRPr="004E6DA0" w:rsidRDefault="004E6DA0" w:rsidP="005F1D7D">
            <w:pPr>
              <w:spacing w:after="0" w:line="240" w:lineRule="auto"/>
              <w:jc w:val="right"/>
              <w:rPr>
                <w:rFonts w:eastAsia="Times New Roman" w:cstheme="minorHAnsi"/>
                <w:color w:val="080000"/>
                <w:sz w:val="24"/>
                <w:szCs w:val="24"/>
                <w:lang w:bidi="he-IL"/>
              </w:rPr>
            </w:pPr>
            <w:r>
              <w:rPr>
                <w:rFonts w:eastAsia="Times New Roman" w:cstheme="minorHAnsi"/>
                <w:color w:val="080000"/>
                <w:sz w:val="24"/>
                <w:szCs w:val="24"/>
                <w:lang w:bidi="he-IL"/>
              </w:rPr>
              <w:t>163</w:t>
            </w:r>
          </w:p>
        </w:tc>
        <w:tc>
          <w:tcPr>
            <w:tcW w:w="1375" w:type="dxa"/>
            <w:noWrap/>
            <w:vAlign w:val="bottom"/>
          </w:tcPr>
          <w:p w14:paraId="3485B593" w14:textId="2D962E91" w:rsidR="004E6DA0" w:rsidRPr="004E6DA0" w:rsidRDefault="004E6DA0" w:rsidP="005F1D7D">
            <w:pPr>
              <w:spacing w:after="0" w:line="240" w:lineRule="auto"/>
              <w:rPr>
                <w:rFonts w:eastAsia="Times New Roman" w:cstheme="minorHAnsi"/>
                <w:color w:val="080000"/>
                <w:sz w:val="24"/>
                <w:szCs w:val="24"/>
                <w:lang w:bidi="he-IL"/>
              </w:rPr>
            </w:pPr>
            <w:r>
              <w:rPr>
                <w:rFonts w:eastAsia="Times New Roman" w:cstheme="minorHAnsi"/>
                <w:color w:val="080000"/>
                <w:sz w:val="24"/>
                <w:szCs w:val="24"/>
                <w:lang w:bidi="he-IL"/>
              </w:rPr>
              <w:t>9/10/2026</w:t>
            </w:r>
          </w:p>
        </w:tc>
        <w:tc>
          <w:tcPr>
            <w:tcW w:w="995" w:type="dxa"/>
            <w:noWrap/>
            <w:vAlign w:val="bottom"/>
          </w:tcPr>
          <w:p w14:paraId="08939B20" w14:textId="5788347E" w:rsidR="004E6DA0" w:rsidRPr="004E6DA0" w:rsidRDefault="004E6DA0" w:rsidP="005F1D7D">
            <w:pPr>
              <w:spacing w:after="0" w:line="240" w:lineRule="auto"/>
              <w:jc w:val="right"/>
              <w:rPr>
                <w:rFonts w:eastAsia="Times New Roman" w:cstheme="minorHAnsi"/>
                <w:color w:val="080000"/>
                <w:sz w:val="24"/>
                <w:szCs w:val="24"/>
                <w:lang w:bidi="he-IL"/>
              </w:rPr>
            </w:pPr>
            <w:r>
              <w:rPr>
                <w:rFonts w:eastAsia="Times New Roman" w:cstheme="minorHAnsi"/>
                <w:color w:val="080000"/>
                <w:sz w:val="24"/>
                <w:szCs w:val="24"/>
                <w:lang w:bidi="he-IL"/>
              </w:rPr>
              <w:t>232,00</w:t>
            </w:r>
          </w:p>
        </w:tc>
        <w:tc>
          <w:tcPr>
            <w:tcW w:w="5228" w:type="dxa"/>
            <w:noWrap/>
            <w:vAlign w:val="bottom"/>
          </w:tcPr>
          <w:p w14:paraId="21B2E27C" w14:textId="653B0C02" w:rsidR="004E6DA0" w:rsidRPr="004E6DA0" w:rsidRDefault="004E6DA0" w:rsidP="005F1D7D">
            <w:pPr>
              <w:spacing w:after="0" w:line="240" w:lineRule="auto"/>
              <w:rPr>
                <w:rFonts w:eastAsia="Times New Roman" w:cstheme="minorHAnsi"/>
                <w:color w:val="080000"/>
                <w:sz w:val="24"/>
                <w:szCs w:val="24"/>
                <w:lang w:bidi="he-IL"/>
              </w:rPr>
            </w:pPr>
            <w:r>
              <w:rPr>
                <w:rFonts w:eastAsia="Times New Roman" w:cstheme="minorHAnsi"/>
                <w:color w:val="080000"/>
                <w:sz w:val="24"/>
                <w:szCs w:val="24"/>
                <w:lang w:bidi="he-IL"/>
              </w:rPr>
              <w:t>ΑΠΟΚΑΤΑΣΤΑΣΗ ΠΑΓΙΑ ΣΠΡΟΚΑΤΑΒΟΛΗΣ ΕΤΟΥΣ 2025 ΓΥΜΝΑΣΙΟ ΛΕΧΑΙΝΩΝ</w:t>
            </w:r>
          </w:p>
        </w:tc>
      </w:tr>
    </w:tbl>
    <w:p w14:paraId="21826724" w14:textId="77777777" w:rsidR="00854A88" w:rsidRPr="00854A88" w:rsidRDefault="00854A88" w:rsidP="00694B2B">
      <w:pPr>
        <w:pStyle w:val="Web"/>
        <w:spacing w:before="0" w:beforeAutospacing="0" w:after="0" w:afterAutospacing="0"/>
        <w:jc w:val="both"/>
        <w:rPr>
          <w:color w:val="000000"/>
          <w:sz w:val="22"/>
          <w:szCs w:val="22"/>
        </w:rPr>
      </w:pPr>
    </w:p>
    <w:p w14:paraId="209C9DB6" w14:textId="44E387EE" w:rsidR="00ED54C0" w:rsidRPr="00B457DA" w:rsidRDefault="006B3C3C" w:rsidP="00B457DA">
      <w:pPr>
        <w:pStyle w:val="Web"/>
        <w:spacing w:before="0" w:beforeAutospacing="0" w:after="0" w:afterAutospacing="0"/>
        <w:jc w:val="both"/>
        <w:rPr>
          <w:rFonts w:asciiTheme="minorHAnsi" w:hAnsiTheme="minorHAnsi" w:cstheme="minorHAnsi"/>
          <w:color w:val="000000"/>
        </w:rPr>
        <w:sectPr w:rsidR="00ED54C0" w:rsidRPr="00B457DA" w:rsidSect="00F15A48">
          <w:footerReference w:type="default" r:id="rId7"/>
          <w:pgSz w:w="11906" w:h="16838"/>
          <w:pgMar w:top="1440" w:right="1418" w:bottom="1440" w:left="1418" w:header="709" w:footer="709" w:gutter="0"/>
          <w:cols w:space="708"/>
          <w:docGrid w:linePitch="360"/>
        </w:sectPr>
      </w:pPr>
      <w:r w:rsidRPr="00220F63">
        <w:rPr>
          <w:rFonts w:asciiTheme="minorHAnsi" w:hAnsiTheme="minorHAnsi" w:cstheme="minorHAnsi"/>
          <w:color w:val="000000"/>
        </w:rPr>
        <w:t>- Τον συνημμένο αναλυτικό Πίνακα  διαχείρισης και επιστροφής Πάγιας</w:t>
      </w:r>
      <w:r w:rsidR="00180510" w:rsidRPr="00220F63">
        <w:rPr>
          <w:rFonts w:asciiTheme="minorHAnsi" w:hAnsiTheme="minorHAnsi" w:cstheme="minorHAnsi"/>
          <w:color w:val="000000"/>
        </w:rPr>
        <w:t xml:space="preserve"> από τους υπόλογους </w:t>
      </w:r>
      <w:r w:rsidRPr="00220F63">
        <w:rPr>
          <w:rFonts w:asciiTheme="minorHAnsi" w:hAnsiTheme="minorHAnsi" w:cstheme="minorHAnsi"/>
          <w:color w:val="000000"/>
        </w:rPr>
        <w:t xml:space="preserve"> ανά σχολική </w:t>
      </w:r>
      <w:r w:rsidR="00180510" w:rsidRPr="00220F63">
        <w:rPr>
          <w:rFonts w:asciiTheme="minorHAnsi" w:hAnsiTheme="minorHAnsi" w:cstheme="minorHAnsi"/>
          <w:color w:val="000000"/>
        </w:rPr>
        <w:t>μονάδα  ο οποίος</w:t>
      </w:r>
      <w:r w:rsidR="00885598" w:rsidRPr="00220F63">
        <w:rPr>
          <w:rFonts w:asciiTheme="minorHAnsi" w:hAnsiTheme="minorHAnsi" w:cstheme="minorHAnsi"/>
          <w:color w:val="000000"/>
        </w:rPr>
        <w:t xml:space="preserve"> συντάχθηκε από την  οικονομική Υπηρεσία του Δήμου -Δημοτικό Ταμείο , με τις σχετικές παρατηρήσεις , </w:t>
      </w:r>
      <w:r w:rsidR="00180510" w:rsidRPr="00220F63">
        <w:rPr>
          <w:rFonts w:asciiTheme="minorHAnsi" w:hAnsiTheme="minorHAnsi" w:cstheme="minorHAnsi"/>
          <w:color w:val="000000"/>
        </w:rPr>
        <w:t xml:space="preserve"> </w:t>
      </w:r>
      <w:r w:rsidR="003F7D2F" w:rsidRPr="00220F63">
        <w:rPr>
          <w:rFonts w:asciiTheme="minorHAnsi" w:hAnsiTheme="minorHAnsi" w:cstheme="minorHAnsi"/>
          <w:color w:val="000000"/>
        </w:rPr>
        <w:t xml:space="preserve">ο οποίος </w:t>
      </w:r>
      <w:r w:rsidR="00180510" w:rsidRPr="00220F63">
        <w:rPr>
          <w:rFonts w:asciiTheme="minorHAnsi" w:hAnsiTheme="minorHAnsi" w:cstheme="minorHAnsi"/>
          <w:color w:val="000000"/>
        </w:rPr>
        <w:t>έχει ως εξής</w:t>
      </w:r>
    </w:p>
    <w:p w14:paraId="242D0FC2" w14:textId="77777777" w:rsidR="00D157C1" w:rsidRPr="006D4674" w:rsidRDefault="00D157C1" w:rsidP="00144DE7">
      <w:pPr>
        <w:spacing w:after="0" w:line="240" w:lineRule="auto"/>
        <w:rPr>
          <w:rFonts w:ascii="Times New Roman" w:hAnsi="Times New Roman" w:cs="Times New Roman"/>
        </w:rPr>
      </w:pPr>
    </w:p>
    <w:p w14:paraId="27DC5D95" w14:textId="77777777" w:rsidR="00ED54C0" w:rsidRPr="006D4674" w:rsidRDefault="00ED54C0" w:rsidP="00144DE7">
      <w:pPr>
        <w:spacing w:after="0" w:line="240" w:lineRule="auto"/>
        <w:rPr>
          <w:rFonts w:ascii="Times New Roman" w:hAnsi="Times New Roman" w:cs="Times New Roman"/>
        </w:rPr>
      </w:pPr>
    </w:p>
    <w:tbl>
      <w:tblPr>
        <w:tblW w:w="15452" w:type="dxa"/>
        <w:tblInd w:w="-856" w:type="dxa"/>
        <w:tblLayout w:type="fixed"/>
        <w:tblLook w:val="04A0" w:firstRow="1" w:lastRow="0" w:firstColumn="1" w:lastColumn="0" w:noHBand="0" w:noVBand="1"/>
      </w:tblPr>
      <w:tblGrid>
        <w:gridCol w:w="567"/>
        <w:gridCol w:w="1277"/>
        <w:gridCol w:w="1984"/>
        <w:gridCol w:w="1843"/>
        <w:gridCol w:w="1701"/>
        <w:gridCol w:w="1701"/>
        <w:gridCol w:w="1417"/>
        <w:gridCol w:w="1560"/>
        <w:gridCol w:w="1559"/>
        <w:gridCol w:w="1843"/>
      </w:tblGrid>
      <w:tr w:rsidR="00744A67" w:rsidRPr="008D1EF8" w14:paraId="24D5A14A" w14:textId="77777777" w:rsidTr="002A387C">
        <w:trPr>
          <w:trHeight w:val="300"/>
        </w:trPr>
        <w:tc>
          <w:tcPr>
            <w:tcW w:w="15452" w:type="dxa"/>
            <w:gridSpan w:val="10"/>
            <w:tcBorders>
              <w:top w:val="single" w:sz="4" w:space="0" w:color="auto"/>
              <w:left w:val="single" w:sz="4" w:space="0" w:color="auto"/>
              <w:bottom w:val="single" w:sz="4" w:space="0" w:color="auto"/>
              <w:right w:val="single" w:sz="4" w:space="0" w:color="auto"/>
            </w:tcBorders>
            <w:noWrap/>
            <w:vAlign w:val="bottom"/>
            <w:hideMark/>
          </w:tcPr>
          <w:p w14:paraId="77DAED7C" w14:textId="7ECF3C35" w:rsidR="00744A67" w:rsidRPr="008D1EF8" w:rsidRDefault="00744A67" w:rsidP="00744A67">
            <w:pPr>
              <w:spacing w:after="0" w:line="240" w:lineRule="auto"/>
              <w:jc w:val="center"/>
              <w:rPr>
                <w:rFonts w:eastAsia="Times New Roman" w:cstheme="minorHAnsi"/>
                <w:b/>
                <w:bCs/>
                <w:color w:val="000000"/>
                <w:sz w:val="24"/>
                <w:szCs w:val="24"/>
              </w:rPr>
            </w:pPr>
            <w:r w:rsidRPr="008D1EF8">
              <w:rPr>
                <w:rFonts w:eastAsia="Times New Roman" w:cstheme="minorHAnsi"/>
                <w:b/>
                <w:bCs/>
                <w:color w:val="000000"/>
                <w:sz w:val="24"/>
                <w:szCs w:val="24"/>
              </w:rPr>
              <w:t>ΑΠΟΔΟΣΗ ΥΠΟΛΟΓΩΝ ΠΑΓΙΑΣ ΠΡΑΚΑΤΑΒΟΛΗΣ</w:t>
            </w:r>
            <w:r w:rsidR="003553E2" w:rsidRPr="008D1EF8">
              <w:rPr>
                <w:rFonts w:eastAsia="Times New Roman" w:cstheme="minorHAnsi"/>
                <w:b/>
                <w:bCs/>
                <w:color w:val="000000"/>
                <w:sz w:val="24"/>
                <w:szCs w:val="24"/>
              </w:rPr>
              <w:t xml:space="preserve"> </w:t>
            </w:r>
            <w:r w:rsidRPr="008D1EF8">
              <w:rPr>
                <w:rFonts w:eastAsia="Times New Roman" w:cstheme="minorHAnsi"/>
                <w:b/>
                <w:bCs/>
                <w:color w:val="000000"/>
                <w:sz w:val="24"/>
                <w:szCs w:val="24"/>
              </w:rPr>
              <w:t>ΣΧΟΛΙΚΩΝ ΜΟΝΑΔΩΝ  ΕΤΟΥΣ 202</w:t>
            </w:r>
            <w:r w:rsidR="003553E2" w:rsidRPr="008D1EF8">
              <w:rPr>
                <w:rFonts w:eastAsia="Times New Roman" w:cstheme="minorHAnsi"/>
                <w:b/>
                <w:bCs/>
                <w:color w:val="000000"/>
                <w:sz w:val="24"/>
                <w:szCs w:val="24"/>
              </w:rPr>
              <w:t>5</w:t>
            </w:r>
          </w:p>
        </w:tc>
      </w:tr>
      <w:tr w:rsidR="00B74EFD" w:rsidRPr="008D1EF8" w14:paraId="089340E1" w14:textId="77777777" w:rsidTr="00F311D0">
        <w:trPr>
          <w:trHeight w:val="2700"/>
        </w:trPr>
        <w:tc>
          <w:tcPr>
            <w:tcW w:w="567" w:type="dxa"/>
            <w:tcBorders>
              <w:top w:val="single" w:sz="4" w:space="0" w:color="auto"/>
              <w:left w:val="single" w:sz="4" w:space="0" w:color="auto"/>
              <w:bottom w:val="single" w:sz="4" w:space="0" w:color="auto"/>
              <w:right w:val="single" w:sz="4" w:space="0" w:color="auto"/>
            </w:tcBorders>
            <w:vAlign w:val="bottom"/>
            <w:hideMark/>
          </w:tcPr>
          <w:p w14:paraId="32995572" w14:textId="77777777" w:rsidR="00744A67" w:rsidRPr="008D1EF8" w:rsidRDefault="00744A67" w:rsidP="00744A67">
            <w:pPr>
              <w:spacing w:after="0" w:line="240" w:lineRule="auto"/>
              <w:rPr>
                <w:rFonts w:eastAsia="Times New Roman" w:cstheme="minorHAnsi"/>
                <w:b/>
                <w:bCs/>
                <w:color w:val="000000"/>
                <w:sz w:val="24"/>
                <w:szCs w:val="24"/>
              </w:rPr>
            </w:pPr>
            <w:r w:rsidRPr="008D1EF8">
              <w:rPr>
                <w:rFonts w:eastAsia="Times New Roman" w:cstheme="minorHAnsi"/>
                <w:b/>
                <w:bCs/>
                <w:color w:val="000000"/>
                <w:sz w:val="24"/>
                <w:szCs w:val="24"/>
              </w:rPr>
              <w:t xml:space="preserve">Α/Α </w:t>
            </w:r>
          </w:p>
        </w:tc>
        <w:tc>
          <w:tcPr>
            <w:tcW w:w="1277" w:type="dxa"/>
            <w:tcBorders>
              <w:top w:val="single" w:sz="4" w:space="0" w:color="auto"/>
              <w:left w:val="single" w:sz="4" w:space="0" w:color="auto"/>
              <w:bottom w:val="single" w:sz="4" w:space="0" w:color="auto"/>
              <w:right w:val="single" w:sz="4" w:space="0" w:color="auto"/>
            </w:tcBorders>
            <w:vAlign w:val="bottom"/>
            <w:hideMark/>
          </w:tcPr>
          <w:p w14:paraId="3F6FCDC8" w14:textId="77777777" w:rsidR="00744A67" w:rsidRPr="008D1EF8" w:rsidRDefault="00744A67" w:rsidP="00744A67">
            <w:pPr>
              <w:spacing w:after="0" w:line="240" w:lineRule="auto"/>
              <w:rPr>
                <w:rFonts w:eastAsia="Times New Roman" w:cstheme="minorHAnsi"/>
                <w:b/>
                <w:bCs/>
                <w:color w:val="000000"/>
                <w:sz w:val="24"/>
                <w:szCs w:val="24"/>
              </w:rPr>
            </w:pPr>
            <w:r w:rsidRPr="008D1EF8">
              <w:rPr>
                <w:rFonts w:eastAsia="Times New Roman" w:cstheme="minorHAnsi"/>
                <w:b/>
                <w:bCs/>
                <w:color w:val="000000"/>
                <w:sz w:val="24"/>
                <w:szCs w:val="24"/>
              </w:rPr>
              <w:t>ΣΧΟΛΙΚΗ ΜΟΝΑΔΑ</w:t>
            </w:r>
          </w:p>
        </w:tc>
        <w:tc>
          <w:tcPr>
            <w:tcW w:w="1984" w:type="dxa"/>
            <w:tcBorders>
              <w:top w:val="single" w:sz="4" w:space="0" w:color="auto"/>
              <w:left w:val="single" w:sz="4" w:space="0" w:color="auto"/>
              <w:bottom w:val="single" w:sz="4" w:space="0" w:color="auto"/>
              <w:right w:val="single" w:sz="4" w:space="0" w:color="auto"/>
            </w:tcBorders>
            <w:vAlign w:val="bottom"/>
            <w:hideMark/>
          </w:tcPr>
          <w:p w14:paraId="3F36438E" w14:textId="77777777" w:rsidR="00744A67" w:rsidRPr="008D1EF8" w:rsidRDefault="00744A67" w:rsidP="00744A67">
            <w:pPr>
              <w:spacing w:after="0" w:line="240" w:lineRule="auto"/>
              <w:rPr>
                <w:rFonts w:eastAsia="Times New Roman" w:cstheme="minorHAnsi"/>
                <w:b/>
                <w:bCs/>
                <w:color w:val="000000"/>
                <w:sz w:val="24"/>
                <w:szCs w:val="24"/>
              </w:rPr>
            </w:pPr>
            <w:r w:rsidRPr="008D1EF8">
              <w:rPr>
                <w:rFonts w:eastAsia="Times New Roman" w:cstheme="minorHAnsi"/>
                <w:b/>
                <w:bCs/>
                <w:color w:val="000000"/>
                <w:sz w:val="24"/>
                <w:szCs w:val="24"/>
              </w:rPr>
              <w:t>ΥΠΟΛΟΓΟΣ /ΔΙΑΧΕΙΡΙΣΤΗΣΗ ΠΑΓΙΑΣ ΠΡΟΚΑΤΑΒΟΛΗΣ</w:t>
            </w:r>
          </w:p>
        </w:tc>
        <w:tc>
          <w:tcPr>
            <w:tcW w:w="1843" w:type="dxa"/>
            <w:tcBorders>
              <w:top w:val="single" w:sz="4" w:space="0" w:color="auto"/>
              <w:left w:val="single" w:sz="4" w:space="0" w:color="auto"/>
              <w:bottom w:val="single" w:sz="4" w:space="0" w:color="auto"/>
              <w:right w:val="single" w:sz="4" w:space="0" w:color="auto"/>
            </w:tcBorders>
            <w:vAlign w:val="bottom"/>
            <w:hideMark/>
          </w:tcPr>
          <w:p w14:paraId="1FCA6685" w14:textId="0E682151" w:rsidR="00744A67" w:rsidRPr="008D1EF8" w:rsidRDefault="00744A67" w:rsidP="00744A67">
            <w:pPr>
              <w:spacing w:after="0" w:line="240" w:lineRule="auto"/>
              <w:rPr>
                <w:rFonts w:eastAsia="Times New Roman" w:cstheme="minorHAnsi"/>
                <w:b/>
                <w:bCs/>
                <w:color w:val="000000"/>
                <w:sz w:val="24"/>
                <w:szCs w:val="24"/>
              </w:rPr>
            </w:pPr>
            <w:r w:rsidRPr="008D1EF8">
              <w:rPr>
                <w:rFonts w:eastAsia="Times New Roman" w:cstheme="minorHAnsi"/>
                <w:b/>
                <w:bCs/>
                <w:color w:val="000000"/>
                <w:sz w:val="24"/>
                <w:szCs w:val="24"/>
              </w:rPr>
              <w:t>ΠΟΣΟ ΠΑΓΙΑΣ</w:t>
            </w:r>
            <w:r w:rsidR="003553E2" w:rsidRPr="008D1EF8">
              <w:rPr>
                <w:rFonts w:eastAsia="Times New Roman" w:cstheme="minorHAnsi"/>
                <w:b/>
                <w:bCs/>
                <w:color w:val="000000"/>
                <w:sz w:val="24"/>
                <w:szCs w:val="24"/>
              </w:rPr>
              <w:t xml:space="preserve"> </w:t>
            </w:r>
            <w:r w:rsidRPr="008D1EF8">
              <w:rPr>
                <w:rFonts w:eastAsia="Times New Roman" w:cstheme="minorHAnsi"/>
                <w:b/>
                <w:bCs/>
                <w:color w:val="000000"/>
                <w:sz w:val="24"/>
                <w:szCs w:val="24"/>
              </w:rPr>
              <w:t>202</w:t>
            </w:r>
            <w:r w:rsidR="003553E2" w:rsidRPr="008D1EF8">
              <w:rPr>
                <w:rFonts w:eastAsia="Times New Roman" w:cstheme="minorHAnsi"/>
                <w:b/>
                <w:bCs/>
                <w:color w:val="000000"/>
                <w:sz w:val="24"/>
                <w:szCs w:val="24"/>
              </w:rPr>
              <w:t>5</w:t>
            </w:r>
            <w:r w:rsidRPr="008D1EF8">
              <w:rPr>
                <w:rFonts w:eastAsia="Times New Roman" w:cstheme="minorHAnsi"/>
                <w:b/>
                <w:bCs/>
                <w:color w:val="000000"/>
                <w:sz w:val="24"/>
                <w:szCs w:val="24"/>
              </w:rPr>
              <w:t xml:space="preserve">  ΠΟΥ ΑΠΟΔΟΘΗΚΑΝ ΣΤΟΥΣ ΥΠΟΛΟΓΟΥΣ 202</w:t>
            </w:r>
            <w:r w:rsidR="003553E2" w:rsidRPr="008D1EF8">
              <w:rPr>
                <w:rFonts w:eastAsia="Times New Roman" w:cstheme="minorHAnsi"/>
                <w:b/>
                <w:bCs/>
                <w:color w:val="000000"/>
                <w:sz w:val="24"/>
                <w:szCs w:val="24"/>
              </w:rPr>
              <w:t>5</w:t>
            </w:r>
          </w:p>
        </w:tc>
        <w:tc>
          <w:tcPr>
            <w:tcW w:w="1701" w:type="dxa"/>
            <w:tcBorders>
              <w:top w:val="single" w:sz="4" w:space="0" w:color="auto"/>
              <w:left w:val="single" w:sz="4" w:space="0" w:color="auto"/>
              <w:bottom w:val="single" w:sz="4" w:space="0" w:color="auto"/>
              <w:right w:val="single" w:sz="4" w:space="0" w:color="auto"/>
            </w:tcBorders>
            <w:vAlign w:val="bottom"/>
            <w:hideMark/>
          </w:tcPr>
          <w:p w14:paraId="32CBBE2E" w14:textId="77777777" w:rsidR="00744A67" w:rsidRPr="008D1EF8" w:rsidRDefault="00744A67" w:rsidP="00744A67">
            <w:pPr>
              <w:spacing w:after="0" w:line="240" w:lineRule="auto"/>
              <w:rPr>
                <w:rFonts w:eastAsia="Times New Roman" w:cstheme="minorHAnsi"/>
                <w:b/>
                <w:bCs/>
                <w:color w:val="000000"/>
                <w:sz w:val="24"/>
                <w:szCs w:val="24"/>
              </w:rPr>
            </w:pPr>
            <w:r w:rsidRPr="008D1EF8">
              <w:rPr>
                <w:rFonts w:eastAsia="Times New Roman" w:cstheme="minorHAnsi"/>
                <w:b/>
                <w:bCs/>
                <w:color w:val="000000"/>
                <w:sz w:val="24"/>
                <w:szCs w:val="24"/>
              </w:rPr>
              <w:t>ΠΟΣΑ ΔΑΠΑΝΩΝ ΠΑΓΙΑΣ</w:t>
            </w:r>
          </w:p>
        </w:tc>
        <w:tc>
          <w:tcPr>
            <w:tcW w:w="1701" w:type="dxa"/>
            <w:tcBorders>
              <w:top w:val="single" w:sz="4" w:space="0" w:color="auto"/>
              <w:left w:val="single" w:sz="4" w:space="0" w:color="auto"/>
              <w:bottom w:val="single" w:sz="4" w:space="0" w:color="auto"/>
              <w:right w:val="single" w:sz="4" w:space="0" w:color="auto"/>
            </w:tcBorders>
            <w:vAlign w:val="bottom"/>
            <w:hideMark/>
          </w:tcPr>
          <w:p w14:paraId="4D4BB796" w14:textId="12C21590" w:rsidR="00744A67" w:rsidRPr="008D1EF8" w:rsidRDefault="00744A67" w:rsidP="00744A67">
            <w:pPr>
              <w:spacing w:after="0" w:line="240" w:lineRule="auto"/>
              <w:rPr>
                <w:rFonts w:eastAsia="Times New Roman" w:cstheme="minorHAnsi"/>
                <w:b/>
                <w:bCs/>
                <w:color w:val="000000"/>
                <w:sz w:val="24"/>
                <w:szCs w:val="24"/>
              </w:rPr>
            </w:pPr>
            <w:r w:rsidRPr="008D1EF8">
              <w:rPr>
                <w:rFonts w:eastAsia="Times New Roman" w:cstheme="minorHAnsi"/>
                <w:b/>
                <w:bCs/>
                <w:color w:val="000000"/>
                <w:sz w:val="24"/>
                <w:szCs w:val="24"/>
              </w:rPr>
              <w:t>ΠΟΣΑ ΕΠΙΣΤΡΟΦΗΣ  ΠΑΓΙΑΣ 202</w:t>
            </w:r>
            <w:r w:rsidR="003553E2" w:rsidRPr="008D1EF8">
              <w:rPr>
                <w:rFonts w:eastAsia="Times New Roman" w:cstheme="minorHAnsi"/>
                <w:b/>
                <w:bCs/>
                <w:color w:val="000000"/>
                <w:sz w:val="24"/>
                <w:szCs w:val="24"/>
              </w:rPr>
              <w:t>5</w:t>
            </w:r>
            <w:r w:rsidRPr="008D1EF8">
              <w:rPr>
                <w:rFonts w:eastAsia="Times New Roman" w:cstheme="minorHAnsi"/>
                <w:b/>
                <w:bCs/>
                <w:color w:val="000000"/>
                <w:sz w:val="24"/>
                <w:szCs w:val="24"/>
              </w:rPr>
              <w:t xml:space="preserve"> ΜΕΣΑ ΣΤΗ ΧΡΗΣΗ 202</w:t>
            </w:r>
            <w:r w:rsidR="003553E2" w:rsidRPr="008D1EF8">
              <w:rPr>
                <w:rFonts w:eastAsia="Times New Roman" w:cstheme="minorHAnsi"/>
                <w:b/>
                <w:bCs/>
                <w:color w:val="000000"/>
                <w:sz w:val="24"/>
                <w:szCs w:val="24"/>
              </w:rPr>
              <w:t>5</w:t>
            </w:r>
          </w:p>
        </w:tc>
        <w:tc>
          <w:tcPr>
            <w:tcW w:w="1417" w:type="dxa"/>
            <w:tcBorders>
              <w:top w:val="single" w:sz="4" w:space="0" w:color="auto"/>
              <w:left w:val="single" w:sz="4" w:space="0" w:color="auto"/>
              <w:bottom w:val="single" w:sz="4" w:space="0" w:color="auto"/>
              <w:right w:val="single" w:sz="4" w:space="0" w:color="auto"/>
            </w:tcBorders>
            <w:vAlign w:val="bottom"/>
            <w:hideMark/>
          </w:tcPr>
          <w:p w14:paraId="6CCEDD44" w14:textId="1F9C9FC7" w:rsidR="00744A67" w:rsidRPr="008D1EF8" w:rsidRDefault="00744A67" w:rsidP="00744A67">
            <w:pPr>
              <w:spacing w:after="0" w:line="240" w:lineRule="auto"/>
              <w:rPr>
                <w:rFonts w:eastAsia="Times New Roman" w:cstheme="minorHAnsi"/>
                <w:b/>
                <w:bCs/>
                <w:color w:val="000000"/>
                <w:sz w:val="24"/>
                <w:szCs w:val="24"/>
              </w:rPr>
            </w:pPr>
            <w:r w:rsidRPr="008D1EF8">
              <w:rPr>
                <w:rFonts w:eastAsia="Times New Roman" w:cstheme="minorHAnsi"/>
                <w:b/>
                <w:bCs/>
                <w:color w:val="000000"/>
                <w:sz w:val="24"/>
                <w:szCs w:val="24"/>
              </w:rPr>
              <w:t>ΠΟΣΑ ΕΠΙΣΤΡΟΦΗΣ  ΠΑΓΙΑΣ 202</w:t>
            </w:r>
            <w:r w:rsidR="003553E2" w:rsidRPr="008D1EF8">
              <w:rPr>
                <w:rFonts w:eastAsia="Times New Roman" w:cstheme="minorHAnsi"/>
                <w:b/>
                <w:bCs/>
                <w:color w:val="000000"/>
                <w:sz w:val="24"/>
                <w:szCs w:val="24"/>
              </w:rPr>
              <w:t>5</w:t>
            </w:r>
            <w:r w:rsidRPr="008D1EF8">
              <w:rPr>
                <w:rFonts w:eastAsia="Times New Roman" w:cstheme="minorHAnsi"/>
                <w:b/>
                <w:bCs/>
                <w:color w:val="000000"/>
                <w:sz w:val="24"/>
                <w:szCs w:val="24"/>
              </w:rPr>
              <w:t xml:space="preserve"> ΣΤΗ  ΧΡΗΣΗ 202</w:t>
            </w:r>
            <w:r w:rsidR="00E9032F" w:rsidRPr="008D1EF8">
              <w:rPr>
                <w:rFonts w:eastAsia="Times New Roman" w:cstheme="minorHAnsi"/>
                <w:b/>
                <w:bCs/>
                <w:color w:val="000000"/>
                <w:sz w:val="24"/>
                <w:szCs w:val="24"/>
              </w:rPr>
              <w:t>6</w:t>
            </w:r>
          </w:p>
        </w:tc>
        <w:tc>
          <w:tcPr>
            <w:tcW w:w="1560" w:type="dxa"/>
            <w:tcBorders>
              <w:top w:val="single" w:sz="4" w:space="0" w:color="auto"/>
              <w:left w:val="single" w:sz="4" w:space="0" w:color="auto"/>
              <w:bottom w:val="single" w:sz="4" w:space="0" w:color="auto"/>
              <w:right w:val="single" w:sz="4" w:space="0" w:color="auto"/>
            </w:tcBorders>
            <w:vAlign w:val="bottom"/>
            <w:hideMark/>
          </w:tcPr>
          <w:p w14:paraId="570B697F" w14:textId="77777777" w:rsidR="00744A67" w:rsidRPr="008D1EF8" w:rsidRDefault="00744A67" w:rsidP="00744A67">
            <w:pPr>
              <w:spacing w:after="0" w:line="240" w:lineRule="auto"/>
              <w:rPr>
                <w:rFonts w:eastAsia="Times New Roman" w:cstheme="minorHAnsi"/>
                <w:b/>
                <w:bCs/>
                <w:color w:val="000000"/>
                <w:sz w:val="24"/>
                <w:szCs w:val="24"/>
              </w:rPr>
            </w:pPr>
            <w:r w:rsidRPr="008D1EF8">
              <w:rPr>
                <w:rFonts w:eastAsia="Times New Roman" w:cstheme="minorHAnsi"/>
                <w:b/>
                <w:bCs/>
                <w:color w:val="000000"/>
                <w:sz w:val="24"/>
                <w:szCs w:val="24"/>
              </w:rPr>
              <w:t>ΣΥΝΟΛΙΚΑ ΠΟΣΑ ΕΠΙΣΤΡΟΦΗΣ ΠΑΓΙΑΣ</w:t>
            </w:r>
          </w:p>
        </w:tc>
        <w:tc>
          <w:tcPr>
            <w:tcW w:w="1559" w:type="dxa"/>
            <w:tcBorders>
              <w:top w:val="single" w:sz="4" w:space="0" w:color="auto"/>
              <w:left w:val="single" w:sz="4" w:space="0" w:color="auto"/>
              <w:bottom w:val="single" w:sz="4" w:space="0" w:color="auto"/>
              <w:right w:val="single" w:sz="4" w:space="0" w:color="auto"/>
            </w:tcBorders>
            <w:vAlign w:val="bottom"/>
            <w:hideMark/>
          </w:tcPr>
          <w:p w14:paraId="6BDB0746" w14:textId="77777777" w:rsidR="00744A67" w:rsidRPr="008D1EF8" w:rsidRDefault="00744A67" w:rsidP="00744A67">
            <w:pPr>
              <w:spacing w:after="0" w:line="240" w:lineRule="auto"/>
              <w:rPr>
                <w:rFonts w:eastAsia="Times New Roman" w:cstheme="minorHAnsi"/>
                <w:b/>
                <w:bCs/>
                <w:color w:val="000000"/>
                <w:sz w:val="24"/>
                <w:szCs w:val="24"/>
              </w:rPr>
            </w:pPr>
            <w:r w:rsidRPr="000073FE">
              <w:rPr>
                <w:rFonts w:eastAsia="Times New Roman" w:cstheme="minorHAnsi"/>
                <w:b/>
                <w:bCs/>
                <w:color w:val="000000"/>
                <w:sz w:val="24"/>
                <w:szCs w:val="24"/>
              </w:rPr>
              <w:t>ΓΡΑΜΜΑΤΕΙΑ ΕΙΣΠΡΑΞΗΣ</w:t>
            </w:r>
          </w:p>
        </w:tc>
        <w:tc>
          <w:tcPr>
            <w:tcW w:w="1843" w:type="dxa"/>
            <w:tcBorders>
              <w:top w:val="single" w:sz="4" w:space="0" w:color="auto"/>
              <w:left w:val="single" w:sz="4" w:space="0" w:color="auto"/>
              <w:bottom w:val="single" w:sz="4" w:space="0" w:color="auto"/>
              <w:right w:val="single" w:sz="4" w:space="0" w:color="auto"/>
            </w:tcBorders>
            <w:vAlign w:val="bottom"/>
            <w:hideMark/>
          </w:tcPr>
          <w:p w14:paraId="4CB2F5F9" w14:textId="77777777" w:rsidR="00744A67" w:rsidRPr="008D1EF8" w:rsidRDefault="00744A67" w:rsidP="00744A67">
            <w:pPr>
              <w:spacing w:after="0" w:line="240" w:lineRule="auto"/>
              <w:rPr>
                <w:rFonts w:eastAsia="Times New Roman" w:cstheme="minorHAnsi"/>
                <w:b/>
                <w:bCs/>
                <w:color w:val="000000"/>
                <w:sz w:val="24"/>
                <w:szCs w:val="24"/>
              </w:rPr>
            </w:pPr>
            <w:r w:rsidRPr="008D1EF8">
              <w:rPr>
                <w:rFonts w:eastAsia="Times New Roman" w:cstheme="minorHAnsi"/>
                <w:b/>
                <w:bCs/>
                <w:color w:val="000000"/>
                <w:sz w:val="24"/>
                <w:szCs w:val="24"/>
              </w:rPr>
              <w:t xml:space="preserve">ΠΑΡΑΤΗΡΗΣΕΙΣ </w:t>
            </w:r>
          </w:p>
        </w:tc>
      </w:tr>
      <w:tr w:rsidR="00B74EFD" w:rsidRPr="008D1EF8" w14:paraId="15D877C6" w14:textId="77777777" w:rsidTr="00F72B8A">
        <w:trPr>
          <w:trHeight w:val="900"/>
        </w:trPr>
        <w:tc>
          <w:tcPr>
            <w:tcW w:w="567" w:type="dxa"/>
            <w:tcBorders>
              <w:top w:val="single" w:sz="4" w:space="0" w:color="auto"/>
              <w:left w:val="single" w:sz="4" w:space="0" w:color="auto"/>
              <w:bottom w:val="single" w:sz="4" w:space="0" w:color="auto"/>
              <w:right w:val="single" w:sz="4" w:space="0" w:color="auto"/>
            </w:tcBorders>
            <w:noWrap/>
            <w:vAlign w:val="bottom"/>
            <w:hideMark/>
          </w:tcPr>
          <w:p w14:paraId="142CAF0A" w14:textId="77777777" w:rsidR="00744A67" w:rsidRPr="008D1EF8" w:rsidRDefault="00744A67" w:rsidP="00744A67">
            <w:pPr>
              <w:spacing w:after="0" w:line="240" w:lineRule="auto"/>
              <w:jc w:val="right"/>
              <w:rPr>
                <w:rFonts w:eastAsia="Times New Roman" w:cstheme="minorHAnsi"/>
                <w:color w:val="000000"/>
                <w:sz w:val="24"/>
                <w:szCs w:val="24"/>
              </w:rPr>
            </w:pPr>
            <w:r w:rsidRPr="008D1EF8">
              <w:rPr>
                <w:rFonts w:eastAsia="Times New Roman" w:cstheme="minorHAnsi"/>
                <w:color w:val="000000"/>
                <w:sz w:val="24"/>
                <w:szCs w:val="24"/>
              </w:rPr>
              <w:t>1</w:t>
            </w:r>
          </w:p>
        </w:tc>
        <w:tc>
          <w:tcPr>
            <w:tcW w:w="1277" w:type="dxa"/>
            <w:tcBorders>
              <w:top w:val="single" w:sz="4" w:space="0" w:color="auto"/>
              <w:left w:val="single" w:sz="4" w:space="0" w:color="auto"/>
              <w:bottom w:val="single" w:sz="4" w:space="0" w:color="auto"/>
              <w:right w:val="single" w:sz="4" w:space="0" w:color="auto"/>
            </w:tcBorders>
            <w:vAlign w:val="bottom"/>
            <w:hideMark/>
          </w:tcPr>
          <w:p w14:paraId="1143C80F" w14:textId="38239958" w:rsidR="00744A67" w:rsidRPr="008D1EF8" w:rsidRDefault="00A27F6A" w:rsidP="00744A67">
            <w:pPr>
              <w:spacing w:after="0" w:line="240" w:lineRule="auto"/>
              <w:rPr>
                <w:rFonts w:eastAsia="Times New Roman" w:cstheme="minorHAnsi"/>
                <w:color w:val="000000"/>
                <w:sz w:val="24"/>
                <w:szCs w:val="24"/>
              </w:rPr>
            </w:pPr>
            <w:r w:rsidRPr="008D1EF8">
              <w:rPr>
                <w:rFonts w:eastAsia="Times New Roman" w:cstheme="minorHAnsi"/>
                <w:color w:val="000000"/>
                <w:sz w:val="24"/>
                <w:szCs w:val="24"/>
              </w:rPr>
              <w:t>Γυμνάσιο Λεχαινών</w:t>
            </w:r>
            <w:r w:rsidR="00744A67" w:rsidRPr="008D1EF8">
              <w:rPr>
                <w:rFonts w:eastAsia="Times New Roman" w:cstheme="minorHAnsi"/>
                <w:color w:val="000000"/>
                <w:sz w:val="24"/>
                <w:szCs w:val="24"/>
              </w:rPr>
              <w:t xml:space="preserve"> </w:t>
            </w:r>
          </w:p>
        </w:tc>
        <w:tc>
          <w:tcPr>
            <w:tcW w:w="1984" w:type="dxa"/>
            <w:tcBorders>
              <w:top w:val="single" w:sz="4" w:space="0" w:color="auto"/>
              <w:left w:val="single" w:sz="4" w:space="0" w:color="auto"/>
              <w:bottom w:val="single" w:sz="4" w:space="0" w:color="auto"/>
              <w:right w:val="single" w:sz="4" w:space="0" w:color="auto"/>
            </w:tcBorders>
            <w:vAlign w:val="bottom"/>
            <w:hideMark/>
          </w:tcPr>
          <w:p w14:paraId="705EAE7B" w14:textId="79C7B6C2" w:rsidR="00744A67" w:rsidRPr="008D1EF8" w:rsidRDefault="008D1EF8" w:rsidP="00744A67">
            <w:pPr>
              <w:spacing w:after="0" w:line="240" w:lineRule="auto"/>
              <w:rPr>
                <w:rFonts w:eastAsia="Times New Roman" w:cstheme="minorHAnsi"/>
                <w:color w:val="000000"/>
                <w:sz w:val="24"/>
                <w:szCs w:val="24"/>
              </w:rPr>
            </w:pPr>
            <w:r w:rsidRPr="008D1EF8">
              <w:rPr>
                <w:rFonts w:eastAsia="Times New Roman" w:cstheme="minorHAnsi"/>
                <w:color w:val="000000"/>
                <w:sz w:val="24"/>
                <w:szCs w:val="24"/>
              </w:rPr>
              <w:t>ΣΠΥΡΟΠΟΥΛΟΥ ΠΑΝΑΓΙΩΤΑ</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7B588603" w14:textId="73DBF3B4" w:rsidR="00744A67" w:rsidRPr="008D1EF8" w:rsidRDefault="008D1EF8" w:rsidP="00744A67">
            <w:pPr>
              <w:spacing w:after="0" w:line="240" w:lineRule="auto"/>
              <w:jc w:val="right"/>
              <w:rPr>
                <w:rFonts w:eastAsia="Times New Roman" w:cstheme="minorHAnsi"/>
                <w:color w:val="000000"/>
                <w:sz w:val="24"/>
                <w:szCs w:val="24"/>
              </w:rPr>
            </w:pPr>
            <w:r w:rsidRPr="008D1EF8">
              <w:rPr>
                <w:rFonts w:eastAsia="Times New Roman" w:cstheme="minorHAnsi"/>
                <w:color w:val="000000"/>
                <w:sz w:val="24"/>
                <w:szCs w:val="24"/>
              </w:rPr>
              <w:t>1</w:t>
            </w:r>
            <w:r w:rsidR="006A5C3C">
              <w:rPr>
                <w:rFonts w:eastAsia="Times New Roman" w:cstheme="minorHAnsi"/>
                <w:color w:val="000000"/>
                <w:sz w:val="24"/>
                <w:szCs w:val="24"/>
              </w:rPr>
              <w:t>.</w:t>
            </w:r>
            <w:r w:rsidRPr="008D1EF8">
              <w:rPr>
                <w:rFonts w:eastAsia="Times New Roman" w:cstheme="minorHAnsi"/>
                <w:color w:val="000000"/>
                <w:sz w:val="24"/>
                <w:szCs w:val="24"/>
              </w:rPr>
              <w:t>0</w:t>
            </w:r>
            <w:r w:rsidR="00744A67" w:rsidRPr="008D1EF8">
              <w:rPr>
                <w:rFonts w:eastAsia="Times New Roman" w:cstheme="minorHAnsi"/>
                <w:color w:val="000000"/>
                <w:sz w:val="24"/>
                <w:szCs w:val="24"/>
              </w:rPr>
              <w:t>00,00</w:t>
            </w:r>
            <w:r w:rsidR="000205CD">
              <w:rPr>
                <w:rFonts w:eastAsia="Times New Roman" w:cstheme="minorHAnsi"/>
                <w:color w:val="000000"/>
                <w:sz w:val="24"/>
                <w:szCs w:val="24"/>
              </w:rPr>
              <w:t>€</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E1A1F7F" w14:textId="1D8BF030" w:rsidR="00744A67" w:rsidRPr="008D1EF8" w:rsidRDefault="006A77C5" w:rsidP="00744A67">
            <w:pPr>
              <w:spacing w:after="0" w:line="240" w:lineRule="auto"/>
              <w:jc w:val="right"/>
              <w:rPr>
                <w:rFonts w:eastAsia="Times New Roman" w:cstheme="minorHAnsi"/>
                <w:color w:val="000000"/>
                <w:sz w:val="24"/>
                <w:szCs w:val="24"/>
              </w:rPr>
            </w:pPr>
            <w:r>
              <w:rPr>
                <w:rFonts w:eastAsia="Times New Roman" w:cstheme="minorHAnsi"/>
                <w:color w:val="000000"/>
                <w:sz w:val="24"/>
                <w:szCs w:val="24"/>
              </w:rPr>
              <w:t>999,61</w:t>
            </w:r>
            <w:r w:rsidR="005D5CFA">
              <w:rPr>
                <w:rFonts w:eastAsia="Times New Roman" w:cstheme="minorHAnsi"/>
                <w:color w:val="000000"/>
                <w:sz w:val="24"/>
                <w:szCs w:val="24"/>
              </w:rPr>
              <w:t>€</w:t>
            </w:r>
            <w:r>
              <w:rPr>
                <w:rFonts w:eastAsia="Times New Roman" w:cstheme="minorHAnsi"/>
                <w:color w:val="000000"/>
                <w:sz w:val="24"/>
                <w:szCs w:val="24"/>
              </w:rPr>
              <w:t xml:space="preserve"> </w:t>
            </w:r>
            <w:r w:rsidR="00236559">
              <w:rPr>
                <w:rFonts w:eastAsia="Times New Roman" w:cstheme="minorHAnsi"/>
                <w:color w:val="000000"/>
                <w:sz w:val="24"/>
                <w:szCs w:val="24"/>
              </w:rPr>
              <w:t>(</w:t>
            </w:r>
            <w:r>
              <w:rPr>
                <w:rFonts w:eastAsia="Times New Roman" w:cstheme="minorHAnsi"/>
                <w:color w:val="000000"/>
                <w:sz w:val="24"/>
                <w:szCs w:val="24"/>
              </w:rPr>
              <w:t>εκ των οποίων μη εγκεκριμένα 230,93€</w:t>
            </w:r>
            <w:r w:rsidR="00236559">
              <w:rPr>
                <w:rFonts w:eastAsia="Times New Roman" w:cstheme="minorHAnsi"/>
                <w:color w:val="000000"/>
                <w:sz w:val="24"/>
                <w:szCs w:val="24"/>
              </w:rPr>
              <w:t>)</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7C6123A" w14:textId="05F71B38" w:rsidR="000205CD" w:rsidRDefault="009B3F9C" w:rsidP="00744A67">
            <w:pPr>
              <w:spacing w:after="0" w:line="240" w:lineRule="auto"/>
              <w:jc w:val="right"/>
              <w:rPr>
                <w:rFonts w:eastAsia="Times New Roman" w:cstheme="minorHAnsi"/>
                <w:color w:val="080000"/>
                <w:sz w:val="24"/>
                <w:szCs w:val="24"/>
                <w:lang w:bidi="he-IL"/>
              </w:rPr>
            </w:pPr>
            <w:r w:rsidRPr="008D1EF8">
              <w:rPr>
                <w:rFonts w:eastAsia="Times New Roman" w:cstheme="minorHAnsi"/>
                <w:color w:val="000000"/>
                <w:sz w:val="24"/>
                <w:szCs w:val="24"/>
              </w:rPr>
              <w:t> </w:t>
            </w:r>
            <w:r w:rsidR="006A77C5">
              <w:rPr>
                <w:rFonts w:eastAsia="Times New Roman" w:cstheme="minorHAnsi"/>
                <w:color w:val="080000"/>
                <w:sz w:val="24"/>
                <w:szCs w:val="24"/>
                <w:lang w:bidi="he-IL"/>
              </w:rPr>
              <w:t>768,68</w:t>
            </w:r>
            <w:r w:rsidR="000205CD">
              <w:rPr>
                <w:rFonts w:eastAsia="Times New Roman" w:cstheme="minorHAnsi"/>
                <w:color w:val="080000"/>
                <w:sz w:val="24"/>
                <w:szCs w:val="24"/>
                <w:lang w:bidi="he-IL"/>
              </w:rPr>
              <w:t>€</w:t>
            </w:r>
            <w:r w:rsidR="006A77C5">
              <w:rPr>
                <w:rFonts w:eastAsia="Times New Roman" w:cstheme="minorHAnsi"/>
                <w:color w:val="080000"/>
                <w:sz w:val="24"/>
                <w:szCs w:val="24"/>
                <w:lang w:bidi="he-IL"/>
              </w:rPr>
              <w:t xml:space="preserve"> (εγκεκριμένες δαπάνες) +0,40</w:t>
            </w:r>
            <w:r w:rsidR="000205CD">
              <w:rPr>
                <w:rFonts w:eastAsia="Times New Roman" w:cstheme="minorHAnsi"/>
                <w:color w:val="080000"/>
                <w:sz w:val="24"/>
                <w:szCs w:val="24"/>
                <w:lang w:bidi="he-IL"/>
              </w:rPr>
              <w:t>€</w:t>
            </w:r>
            <w:r w:rsidR="006A77C5">
              <w:rPr>
                <w:rFonts w:eastAsia="Times New Roman" w:cstheme="minorHAnsi"/>
                <w:color w:val="080000"/>
                <w:sz w:val="24"/>
                <w:szCs w:val="24"/>
                <w:lang w:bidi="he-IL"/>
              </w:rPr>
              <w:t xml:space="preserve"> επιστροφή προς απαλλαγή)=</w:t>
            </w:r>
          </w:p>
          <w:p w14:paraId="1B370F19" w14:textId="74B60552" w:rsidR="00744A67" w:rsidRPr="008D1EF8" w:rsidRDefault="006A77C5" w:rsidP="00744A67">
            <w:pPr>
              <w:spacing w:after="0" w:line="240" w:lineRule="auto"/>
              <w:jc w:val="right"/>
              <w:rPr>
                <w:rFonts w:eastAsia="Times New Roman" w:cstheme="minorHAnsi"/>
                <w:color w:val="000000"/>
                <w:sz w:val="24"/>
                <w:szCs w:val="24"/>
              </w:rPr>
            </w:pPr>
            <w:r>
              <w:rPr>
                <w:rFonts w:eastAsia="Times New Roman" w:cstheme="minorHAnsi"/>
                <w:color w:val="080000"/>
                <w:sz w:val="24"/>
                <w:szCs w:val="24"/>
                <w:lang w:bidi="he-IL"/>
              </w:rPr>
              <w:t>769,08</w:t>
            </w:r>
            <w:r w:rsidR="000205CD">
              <w:rPr>
                <w:rFonts w:eastAsia="Times New Roman" w:cstheme="minorHAnsi"/>
                <w:color w:val="080000"/>
                <w:sz w:val="24"/>
                <w:szCs w:val="24"/>
                <w:lang w:bidi="he-IL"/>
              </w:rPr>
              <w:t>€</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A4B0242" w14:textId="0EE2F71B" w:rsidR="00744A67" w:rsidRPr="008D1EF8" w:rsidRDefault="006A77C5" w:rsidP="00744A67">
            <w:pPr>
              <w:spacing w:after="0" w:line="240" w:lineRule="auto"/>
              <w:rPr>
                <w:rFonts w:eastAsia="Times New Roman" w:cstheme="minorHAnsi"/>
                <w:color w:val="000000"/>
                <w:sz w:val="24"/>
                <w:szCs w:val="24"/>
              </w:rPr>
            </w:pPr>
            <w:r>
              <w:rPr>
                <w:rFonts w:eastAsia="Times New Roman" w:cstheme="minorHAnsi"/>
                <w:color w:val="000000"/>
                <w:sz w:val="24"/>
                <w:szCs w:val="24"/>
              </w:rPr>
              <w:t>232,00</w:t>
            </w:r>
            <w:r w:rsidR="000205CD">
              <w:rPr>
                <w:rFonts w:eastAsia="Times New Roman" w:cstheme="minorHAnsi"/>
                <w:color w:val="000000"/>
                <w:sz w:val="24"/>
                <w:szCs w:val="24"/>
              </w:rPr>
              <w:t>€</w:t>
            </w:r>
          </w:p>
        </w:tc>
        <w:tc>
          <w:tcPr>
            <w:tcW w:w="1560" w:type="dxa"/>
            <w:tcBorders>
              <w:top w:val="single" w:sz="4" w:space="0" w:color="auto"/>
              <w:left w:val="single" w:sz="4" w:space="0" w:color="auto"/>
              <w:bottom w:val="single" w:sz="4" w:space="0" w:color="auto"/>
              <w:right w:val="single" w:sz="4" w:space="0" w:color="auto"/>
            </w:tcBorders>
            <w:noWrap/>
            <w:vAlign w:val="bottom"/>
            <w:hideMark/>
          </w:tcPr>
          <w:p w14:paraId="1AA25F18" w14:textId="342E7052" w:rsidR="00744A67" w:rsidRPr="008D1EF8" w:rsidRDefault="006A77C5" w:rsidP="00744A67">
            <w:pPr>
              <w:spacing w:after="0" w:line="240" w:lineRule="auto"/>
              <w:jc w:val="right"/>
              <w:rPr>
                <w:rFonts w:eastAsia="Times New Roman" w:cstheme="minorHAnsi"/>
                <w:color w:val="000000"/>
                <w:sz w:val="24"/>
                <w:szCs w:val="24"/>
              </w:rPr>
            </w:pPr>
            <w:r>
              <w:rPr>
                <w:rFonts w:eastAsia="Times New Roman" w:cstheme="minorHAnsi"/>
                <w:color w:val="000000"/>
                <w:sz w:val="24"/>
                <w:szCs w:val="24"/>
              </w:rPr>
              <w:t>1.001,08</w:t>
            </w:r>
            <w:r w:rsidR="000205CD">
              <w:rPr>
                <w:rFonts w:eastAsia="Times New Roman" w:cstheme="minorHAnsi"/>
                <w:color w:val="000000"/>
                <w:sz w:val="24"/>
                <w:szCs w:val="24"/>
              </w:rPr>
              <w:t>€</w:t>
            </w:r>
          </w:p>
        </w:tc>
        <w:tc>
          <w:tcPr>
            <w:tcW w:w="1559" w:type="dxa"/>
            <w:tcBorders>
              <w:top w:val="single" w:sz="4" w:space="0" w:color="auto"/>
              <w:left w:val="single" w:sz="4" w:space="0" w:color="auto"/>
              <w:bottom w:val="single" w:sz="4" w:space="0" w:color="auto"/>
              <w:right w:val="single" w:sz="4" w:space="0" w:color="auto"/>
            </w:tcBorders>
            <w:vAlign w:val="bottom"/>
            <w:hideMark/>
          </w:tcPr>
          <w:p w14:paraId="758BE70D" w14:textId="522AD9F2" w:rsidR="00744A67" w:rsidRDefault="00510E80" w:rsidP="00744A67">
            <w:pPr>
              <w:spacing w:after="0" w:line="240" w:lineRule="auto"/>
              <w:rPr>
                <w:rFonts w:eastAsia="Times New Roman" w:cstheme="minorHAnsi"/>
                <w:color w:val="000000"/>
                <w:sz w:val="24"/>
                <w:szCs w:val="24"/>
              </w:rPr>
            </w:pPr>
            <w:r>
              <w:rPr>
                <w:rFonts w:eastAsia="Times New Roman" w:cstheme="minorHAnsi"/>
                <w:color w:val="000000"/>
                <w:sz w:val="24"/>
                <w:szCs w:val="24"/>
              </w:rPr>
              <w:t>ΤΡΑΠ</w:t>
            </w:r>
            <w:r w:rsidR="000205CD">
              <w:rPr>
                <w:rFonts w:eastAsia="Times New Roman" w:cstheme="minorHAnsi"/>
                <w:color w:val="000000"/>
                <w:sz w:val="24"/>
                <w:szCs w:val="24"/>
              </w:rPr>
              <w:t xml:space="preserve"> </w:t>
            </w:r>
            <w:r>
              <w:rPr>
                <w:rFonts w:eastAsia="Times New Roman" w:cstheme="minorHAnsi"/>
                <w:color w:val="000000"/>
                <w:sz w:val="24"/>
                <w:szCs w:val="24"/>
              </w:rPr>
              <w:t>205/30-12-2025 ποσό 0,40€</w:t>
            </w:r>
          </w:p>
          <w:p w14:paraId="159F9299" w14:textId="50F7EEC8" w:rsidR="00510E80" w:rsidRDefault="00510E80" w:rsidP="00744A67">
            <w:pPr>
              <w:spacing w:after="0" w:line="240" w:lineRule="auto"/>
              <w:rPr>
                <w:rFonts w:eastAsia="Times New Roman" w:cstheme="minorHAnsi"/>
                <w:color w:val="000000"/>
                <w:sz w:val="24"/>
                <w:szCs w:val="24"/>
              </w:rPr>
            </w:pPr>
            <w:r>
              <w:rPr>
                <w:rFonts w:eastAsia="Times New Roman" w:cstheme="minorHAnsi"/>
                <w:color w:val="000000"/>
                <w:sz w:val="24"/>
                <w:szCs w:val="24"/>
              </w:rPr>
              <w:t>ΤΡΑΠ</w:t>
            </w:r>
            <w:r w:rsidR="000205CD">
              <w:rPr>
                <w:rFonts w:eastAsia="Times New Roman" w:cstheme="minorHAnsi"/>
                <w:color w:val="000000"/>
                <w:sz w:val="24"/>
                <w:szCs w:val="24"/>
              </w:rPr>
              <w:t xml:space="preserve"> </w:t>
            </w:r>
            <w:r>
              <w:rPr>
                <w:rFonts w:eastAsia="Times New Roman" w:cstheme="minorHAnsi"/>
                <w:color w:val="000000"/>
                <w:sz w:val="24"/>
                <w:szCs w:val="24"/>
              </w:rPr>
              <w:t>43/21-03-2026 ποσό 0,05€ πιστωτικοί  τόκοι</w:t>
            </w:r>
          </w:p>
          <w:p w14:paraId="6226C946" w14:textId="694AE6C0" w:rsidR="00510E80" w:rsidRPr="008D1EF8" w:rsidRDefault="00510E80" w:rsidP="00744A67">
            <w:pPr>
              <w:spacing w:after="0" w:line="240" w:lineRule="auto"/>
              <w:rPr>
                <w:rFonts w:eastAsia="Times New Roman" w:cstheme="minorHAnsi"/>
                <w:color w:val="000000"/>
                <w:sz w:val="24"/>
                <w:szCs w:val="24"/>
              </w:rPr>
            </w:pPr>
            <w:r w:rsidRPr="00236559">
              <w:rPr>
                <w:rFonts w:eastAsia="Times New Roman" w:cstheme="minorHAnsi"/>
                <w:color w:val="000000"/>
                <w:sz w:val="24"/>
                <w:szCs w:val="24"/>
              </w:rPr>
              <w:t xml:space="preserve">ΤΡΑΠ </w:t>
            </w:r>
            <w:r w:rsidR="00236559" w:rsidRPr="00236559">
              <w:rPr>
                <w:rFonts w:eastAsia="Times New Roman" w:cstheme="minorHAnsi"/>
                <w:color w:val="000000"/>
                <w:sz w:val="24"/>
                <w:szCs w:val="24"/>
              </w:rPr>
              <w:t>163/</w:t>
            </w:r>
            <w:r w:rsidRPr="00236559">
              <w:rPr>
                <w:rFonts w:eastAsia="Times New Roman" w:cstheme="minorHAnsi"/>
                <w:color w:val="000000"/>
                <w:sz w:val="24"/>
                <w:szCs w:val="24"/>
              </w:rPr>
              <w:t xml:space="preserve"> 9-10-2026</w:t>
            </w:r>
            <w:r>
              <w:rPr>
                <w:rFonts w:eastAsia="Times New Roman" w:cstheme="minorHAnsi"/>
                <w:color w:val="000000"/>
                <w:sz w:val="24"/>
                <w:szCs w:val="24"/>
              </w:rPr>
              <w:t xml:space="preserve"> </w:t>
            </w:r>
            <w:r w:rsidR="00216ED4">
              <w:rPr>
                <w:rFonts w:eastAsia="Times New Roman" w:cstheme="minorHAnsi"/>
                <w:color w:val="000000"/>
                <w:sz w:val="24"/>
                <w:szCs w:val="24"/>
              </w:rPr>
              <w:t>ποσό 232,00€</w:t>
            </w:r>
          </w:p>
        </w:tc>
        <w:tc>
          <w:tcPr>
            <w:tcW w:w="1843" w:type="dxa"/>
            <w:tcBorders>
              <w:top w:val="single" w:sz="4" w:space="0" w:color="auto"/>
              <w:left w:val="single" w:sz="4" w:space="0" w:color="auto"/>
              <w:bottom w:val="single" w:sz="4" w:space="0" w:color="auto"/>
              <w:right w:val="single" w:sz="4" w:space="0" w:color="auto"/>
            </w:tcBorders>
            <w:vAlign w:val="bottom"/>
            <w:hideMark/>
          </w:tcPr>
          <w:p w14:paraId="05046D0E" w14:textId="5522494B" w:rsidR="00744A67" w:rsidRPr="008D1EF8" w:rsidRDefault="00744A67" w:rsidP="00744A67">
            <w:pPr>
              <w:spacing w:after="0" w:line="240" w:lineRule="auto"/>
              <w:rPr>
                <w:rFonts w:eastAsia="Times New Roman" w:cstheme="minorHAnsi"/>
                <w:color w:val="000000"/>
                <w:sz w:val="24"/>
                <w:szCs w:val="24"/>
              </w:rPr>
            </w:pPr>
            <w:r w:rsidRPr="008D1EF8">
              <w:rPr>
                <w:rFonts w:eastAsia="Times New Roman" w:cstheme="minorHAnsi"/>
                <w:color w:val="000000"/>
                <w:sz w:val="24"/>
                <w:szCs w:val="24"/>
              </w:rPr>
              <w:t>ΑΠΑΛΛΑΓΗ</w:t>
            </w:r>
            <w:r w:rsidR="00510E80">
              <w:rPr>
                <w:rFonts w:eastAsia="Times New Roman" w:cstheme="minorHAnsi"/>
                <w:color w:val="000000"/>
                <w:sz w:val="24"/>
                <w:szCs w:val="24"/>
              </w:rPr>
              <w:t xml:space="preserve"> και επιστροφή στη</w:t>
            </w:r>
            <w:r w:rsidR="00F72B8A">
              <w:rPr>
                <w:rFonts w:eastAsia="Times New Roman" w:cstheme="minorHAnsi"/>
                <w:color w:val="000000"/>
                <w:sz w:val="24"/>
                <w:szCs w:val="24"/>
              </w:rPr>
              <w:t>ν</w:t>
            </w:r>
            <w:r w:rsidR="00510E80">
              <w:rPr>
                <w:rFonts w:eastAsia="Times New Roman" w:cstheme="minorHAnsi"/>
                <w:color w:val="000000"/>
                <w:sz w:val="24"/>
                <w:szCs w:val="24"/>
              </w:rPr>
              <w:t xml:space="preserve"> υπόλογο 1,08€</w:t>
            </w:r>
          </w:p>
        </w:tc>
      </w:tr>
      <w:tr w:rsidR="00992F6D" w:rsidRPr="008D1EF8" w14:paraId="43733EC5" w14:textId="77777777" w:rsidTr="00F72B8A">
        <w:trPr>
          <w:trHeight w:val="900"/>
        </w:trPr>
        <w:tc>
          <w:tcPr>
            <w:tcW w:w="567" w:type="dxa"/>
            <w:tcBorders>
              <w:top w:val="single" w:sz="4" w:space="0" w:color="auto"/>
              <w:left w:val="single" w:sz="4" w:space="0" w:color="auto"/>
              <w:bottom w:val="single" w:sz="4" w:space="0" w:color="auto"/>
              <w:right w:val="single" w:sz="4" w:space="0" w:color="auto"/>
            </w:tcBorders>
            <w:noWrap/>
            <w:vAlign w:val="bottom"/>
          </w:tcPr>
          <w:p w14:paraId="118238FB" w14:textId="39274D70" w:rsidR="00992F6D" w:rsidRPr="008D1EF8" w:rsidRDefault="0035201F" w:rsidP="00744A67">
            <w:pPr>
              <w:spacing w:after="0" w:line="240" w:lineRule="auto"/>
              <w:jc w:val="right"/>
              <w:rPr>
                <w:rFonts w:eastAsia="Times New Roman" w:cstheme="minorHAnsi"/>
                <w:color w:val="000000"/>
                <w:sz w:val="24"/>
                <w:szCs w:val="24"/>
              </w:rPr>
            </w:pPr>
            <w:r w:rsidRPr="008D1EF8">
              <w:rPr>
                <w:rFonts w:eastAsia="Times New Roman" w:cstheme="minorHAnsi"/>
                <w:color w:val="000000"/>
                <w:sz w:val="24"/>
                <w:szCs w:val="24"/>
              </w:rPr>
              <w:t>2</w:t>
            </w:r>
          </w:p>
        </w:tc>
        <w:tc>
          <w:tcPr>
            <w:tcW w:w="1277" w:type="dxa"/>
            <w:tcBorders>
              <w:top w:val="single" w:sz="4" w:space="0" w:color="auto"/>
              <w:left w:val="single" w:sz="4" w:space="0" w:color="auto"/>
              <w:bottom w:val="single" w:sz="4" w:space="0" w:color="auto"/>
              <w:right w:val="single" w:sz="4" w:space="0" w:color="auto"/>
            </w:tcBorders>
            <w:vAlign w:val="bottom"/>
          </w:tcPr>
          <w:p w14:paraId="4BD0BF4A" w14:textId="7CFAC771" w:rsidR="00992F6D" w:rsidRPr="008D1EF8" w:rsidRDefault="008D1EF8" w:rsidP="00744A67">
            <w:pPr>
              <w:spacing w:after="0" w:line="240" w:lineRule="auto"/>
              <w:rPr>
                <w:rFonts w:eastAsia="Times New Roman" w:cstheme="minorHAnsi"/>
                <w:color w:val="000000"/>
                <w:sz w:val="24"/>
                <w:szCs w:val="24"/>
              </w:rPr>
            </w:pPr>
            <w:r w:rsidRPr="008D1EF8">
              <w:rPr>
                <w:rFonts w:eastAsia="Times New Roman" w:cstheme="minorHAnsi"/>
                <w:color w:val="000000"/>
                <w:sz w:val="24"/>
                <w:szCs w:val="24"/>
              </w:rPr>
              <w:t>ΓΕΛ Β</w:t>
            </w:r>
            <w:r>
              <w:rPr>
                <w:rFonts w:eastAsia="Times New Roman" w:cstheme="minorHAnsi"/>
                <w:color w:val="000000"/>
                <w:sz w:val="24"/>
                <w:szCs w:val="24"/>
              </w:rPr>
              <w:t>άρδας</w:t>
            </w:r>
          </w:p>
        </w:tc>
        <w:tc>
          <w:tcPr>
            <w:tcW w:w="1984" w:type="dxa"/>
            <w:tcBorders>
              <w:top w:val="single" w:sz="4" w:space="0" w:color="auto"/>
              <w:left w:val="single" w:sz="4" w:space="0" w:color="auto"/>
              <w:bottom w:val="single" w:sz="4" w:space="0" w:color="auto"/>
              <w:right w:val="single" w:sz="4" w:space="0" w:color="auto"/>
            </w:tcBorders>
            <w:vAlign w:val="bottom"/>
          </w:tcPr>
          <w:p w14:paraId="22474603" w14:textId="6611F2A0" w:rsidR="00992F6D" w:rsidRPr="008D1EF8" w:rsidRDefault="008D1EF8" w:rsidP="00744A67">
            <w:pPr>
              <w:spacing w:after="0" w:line="240" w:lineRule="auto"/>
              <w:rPr>
                <w:rFonts w:eastAsia="Times New Roman" w:cstheme="minorHAnsi"/>
                <w:color w:val="000000"/>
                <w:sz w:val="24"/>
                <w:szCs w:val="24"/>
              </w:rPr>
            </w:pPr>
            <w:r w:rsidRPr="008D1EF8">
              <w:rPr>
                <w:rFonts w:eastAsia="Times New Roman" w:cstheme="minorHAnsi"/>
                <w:color w:val="000000"/>
                <w:sz w:val="24"/>
                <w:szCs w:val="24"/>
              </w:rPr>
              <w:t>ΓΕΩΡΓΟΠΟΥΛΟΥ ΑΛΕΞΑΝΔΡΑ</w:t>
            </w:r>
          </w:p>
        </w:tc>
        <w:tc>
          <w:tcPr>
            <w:tcW w:w="1843" w:type="dxa"/>
            <w:tcBorders>
              <w:top w:val="single" w:sz="4" w:space="0" w:color="auto"/>
              <w:left w:val="single" w:sz="4" w:space="0" w:color="auto"/>
              <w:bottom w:val="single" w:sz="4" w:space="0" w:color="auto"/>
              <w:right w:val="single" w:sz="4" w:space="0" w:color="auto"/>
            </w:tcBorders>
            <w:noWrap/>
            <w:vAlign w:val="bottom"/>
          </w:tcPr>
          <w:p w14:paraId="2355A98C" w14:textId="582141B7" w:rsidR="00992F6D" w:rsidRPr="008D1EF8" w:rsidRDefault="008D1EF8" w:rsidP="00744A67">
            <w:pPr>
              <w:spacing w:after="0" w:line="240" w:lineRule="auto"/>
              <w:jc w:val="right"/>
              <w:rPr>
                <w:rFonts w:eastAsia="Times New Roman" w:cstheme="minorHAnsi"/>
                <w:color w:val="000000"/>
                <w:sz w:val="24"/>
                <w:szCs w:val="24"/>
              </w:rPr>
            </w:pPr>
            <w:r w:rsidRPr="008D1EF8">
              <w:rPr>
                <w:rFonts w:eastAsia="Times New Roman" w:cstheme="minorHAnsi"/>
                <w:color w:val="000000"/>
                <w:sz w:val="24"/>
                <w:szCs w:val="24"/>
              </w:rPr>
              <w:t>1</w:t>
            </w:r>
            <w:r w:rsidR="006A5C3C">
              <w:rPr>
                <w:rFonts w:eastAsia="Times New Roman" w:cstheme="minorHAnsi"/>
                <w:color w:val="000000"/>
                <w:sz w:val="24"/>
                <w:szCs w:val="24"/>
              </w:rPr>
              <w:t>.</w:t>
            </w:r>
            <w:r w:rsidRPr="008D1EF8">
              <w:rPr>
                <w:rFonts w:eastAsia="Times New Roman" w:cstheme="minorHAnsi"/>
                <w:color w:val="000000"/>
                <w:sz w:val="24"/>
                <w:szCs w:val="24"/>
              </w:rPr>
              <w:t>0</w:t>
            </w:r>
            <w:r w:rsidR="00992F6D" w:rsidRPr="008D1EF8">
              <w:rPr>
                <w:rFonts w:eastAsia="Times New Roman" w:cstheme="minorHAnsi"/>
                <w:color w:val="000000"/>
                <w:sz w:val="24"/>
                <w:szCs w:val="24"/>
              </w:rPr>
              <w:t>00,00</w:t>
            </w:r>
            <w:r w:rsidR="000205CD">
              <w:rPr>
                <w:rFonts w:eastAsia="Times New Roman" w:cstheme="minorHAnsi"/>
                <w:color w:val="000000"/>
                <w:sz w:val="24"/>
                <w:szCs w:val="24"/>
              </w:rPr>
              <w:t>€</w:t>
            </w:r>
          </w:p>
        </w:tc>
        <w:tc>
          <w:tcPr>
            <w:tcW w:w="1701" w:type="dxa"/>
            <w:tcBorders>
              <w:top w:val="single" w:sz="4" w:space="0" w:color="auto"/>
              <w:left w:val="single" w:sz="4" w:space="0" w:color="auto"/>
              <w:bottom w:val="single" w:sz="4" w:space="0" w:color="auto"/>
              <w:right w:val="single" w:sz="4" w:space="0" w:color="auto"/>
            </w:tcBorders>
            <w:noWrap/>
            <w:vAlign w:val="bottom"/>
          </w:tcPr>
          <w:p w14:paraId="28562C23" w14:textId="42F19374" w:rsidR="00992F6D" w:rsidRPr="008D1EF8" w:rsidRDefault="005D5CFA" w:rsidP="005D5CFA">
            <w:pPr>
              <w:spacing w:after="0" w:line="240" w:lineRule="auto"/>
              <w:jc w:val="center"/>
              <w:rPr>
                <w:rFonts w:eastAsia="Times New Roman" w:cstheme="minorHAnsi"/>
                <w:color w:val="000000"/>
                <w:sz w:val="24"/>
                <w:szCs w:val="24"/>
              </w:rPr>
            </w:pPr>
            <w:r>
              <w:rPr>
                <w:rFonts w:eastAsia="Times New Roman" w:cstheme="minorHAnsi"/>
                <w:color w:val="000000"/>
                <w:sz w:val="24"/>
                <w:szCs w:val="24"/>
              </w:rPr>
              <w:t>997,78</w:t>
            </w:r>
            <w:r>
              <w:t>€</w:t>
            </w:r>
            <w:r>
              <w:rPr>
                <w:rFonts w:eastAsia="Times New Roman" w:cstheme="minorHAnsi"/>
                <w:color w:val="000000"/>
                <w:sz w:val="24"/>
                <w:szCs w:val="24"/>
              </w:rPr>
              <w:t xml:space="preserve"> </w:t>
            </w:r>
            <w:r w:rsidR="00236559">
              <w:rPr>
                <w:rFonts w:eastAsia="Times New Roman" w:cstheme="minorHAnsi"/>
                <w:color w:val="000000"/>
                <w:sz w:val="24"/>
                <w:szCs w:val="24"/>
              </w:rPr>
              <w:t>(</w:t>
            </w:r>
            <w:r>
              <w:rPr>
                <w:rFonts w:eastAsia="Times New Roman" w:cstheme="minorHAnsi"/>
                <w:color w:val="000000"/>
                <w:sz w:val="24"/>
                <w:szCs w:val="24"/>
              </w:rPr>
              <w:t>εκ των οποίων μη εγκεκριμένα 140,00</w:t>
            </w:r>
            <w:r w:rsidR="00965359">
              <w:rPr>
                <w:rFonts w:eastAsia="Times New Roman" w:cstheme="minorHAnsi"/>
                <w:color w:val="000000"/>
                <w:sz w:val="24"/>
                <w:szCs w:val="24"/>
              </w:rPr>
              <w:t>€</w:t>
            </w:r>
            <w:r w:rsidR="00236559">
              <w:rPr>
                <w:rFonts w:eastAsia="Times New Roman" w:cstheme="minorHAnsi"/>
                <w:color w:val="000000"/>
                <w:sz w:val="24"/>
                <w:szCs w:val="24"/>
              </w:rPr>
              <w:t>)</w:t>
            </w:r>
          </w:p>
        </w:tc>
        <w:tc>
          <w:tcPr>
            <w:tcW w:w="1701" w:type="dxa"/>
            <w:tcBorders>
              <w:top w:val="single" w:sz="4" w:space="0" w:color="auto"/>
              <w:left w:val="single" w:sz="4" w:space="0" w:color="auto"/>
              <w:bottom w:val="single" w:sz="4" w:space="0" w:color="auto"/>
              <w:right w:val="single" w:sz="4" w:space="0" w:color="auto"/>
            </w:tcBorders>
            <w:noWrap/>
            <w:vAlign w:val="bottom"/>
          </w:tcPr>
          <w:p w14:paraId="026BFD0C" w14:textId="4566DE27" w:rsidR="00F72B8A" w:rsidRPr="008D1EF8" w:rsidRDefault="00216ED4" w:rsidP="00F72B8A">
            <w:pPr>
              <w:spacing w:after="0" w:line="240" w:lineRule="auto"/>
              <w:jc w:val="right"/>
              <w:rPr>
                <w:rFonts w:eastAsia="Times New Roman" w:cstheme="minorHAnsi"/>
                <w:color w:val="000000"/>
                <w:sz w:val="24"/>
                <w:szCs w:val="24"/>
              </w:rPr>
            </w:pPr>
            <w:r>
              <w:rPr>
                <w:rFonts w:eastAsia="Times New Roman" w:cstheme="minorHAnsi"/>
                <w:color w:val="000000"/>
                <w:sz w:val="24"/>
                <w:szCs w:val="24"/>
              </w:rPr>
              <w:t xml:space="preserve">857,78€ (εγκεκριμένες δαπάνες ) </w:t>
            </w:r>
          </w:p>
          <w:p w14:paraId="0CE8111C" w14:textId="0CBD122A" w:rsidR="00992F6D" w:rsidRPr="008D1EF8" w:rsidRDefault="00992F6D" w:rsidP="00744A67">
            <w:pPr>
              <w:spacing w:after="0" w:line="240" w:lineRule="auto"/>
              <w:jc w:val="right"/>
              <w:rPr>
                <w:rFonts w:eastAsia="Times New Roman" w:cstheme="minorHAnsi"/>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DE52335" w14:textId="0C51537C" w:rsidR="00992F6D" w:rsidRPr="008D1EF8" w:rsidRDefault="000205CD" w:rsidP="00744A67">
            <w:pPr>
              <w:spacing w:after="0" w:line="240" w:lineRule="auto"/>
              <w:rPr>
                <w:rFonts w:eastAsia="Times New Roman" w:cstheme="minorHAnsi"/>
                <w:color w:val="000000"/>
                <w:sz w:val="24"/>
                <w:szCs w:val="24"/>
              </w:rPr>
            </w:pPr>
            <w:r>
              <w:rPr>
                <w:rFonts w:eastAsia="Times New Roman" w:cstheme="minorHAnsi"/>
                <w:color w:val="000000"/>
                <w:sz w:val="24"/>
                <w:szCs w:val="24"/>
              </w:rPr>
              <w:t>1</w:t>
            </w:r>
            <w:r w:rsidR="00F72B8A">
              <w:rPr>
                <w:rFonts w:eastAsia="Times New Roman" w:cstheme="minorHAnsi"/>
                <w:color w:val="000000"/>
                <w:sz w:val="24"/>
                <w:szCs w:val="24"/>
              </w:rPr>
              <w:t>62</w:t>
            </w:r>
            <w:r>
              <w:rPr>
                <w:rFonts w:eastAsia="Times New Roman" w:cstheme="minorHAnsi"/>
                <w:color w:val="000000"/>
                <w:sz w:val="24"/>
                <w:szCs w:val="24"/>
              </w:rPr>
              <w:t>,72€</w:t>
            </w:r>
            <w:r w:rsidR="00F72B8A">
              <w:rPr>
                <w:rFonts w:eastAsia="Times New Roman" w:cstheme="minorHAnsi"/>
                <w:color w:val="000000"/>
                <w:sz w:val="24"/>
                <w:szCs w:val="24"/>
              </w:rPr>
              <w:t>+2,22€ =164,94€ (επιστροφή προς απαλλαγή)</w:t>
            </w:r>
          </w:p>
        </w:tc>
        <w:tc>
          <w:tcPr>
            <w:tcW w:w="1560" w:type="dxa"/>
            <w:tcBorders>
              <w:top w:val="single" w:sz="4" w:space="0" w:color="auto"/>
              <w:left w:val="single" w:sz="4" w:space="0" w:color="auto"/>
              <w:bottom w:val="single" w:sz="4" w:space="0" w:color="auto"/>
              <w:right w:val="single" w:sz="4" w:space="0" w:color="auto"/>
            </w:tcBorders>
            <w:noWrap/>
            <w:vAlign w:val="bottom"/>
          </w:tcPr>
          <w:p w14:paraId="65FAB634" w14:textId="2DB16D66" w:rsidR="001A6986" w:rsidRDefault="001A6986" w:rsidP="00F72B8A">
            <w:pPr>
              <w:spacing w:after="0" w:line="240" w:lineRule="auto"/>
              <w:rPr>
                <w:rFonts w:eastAsia="Times New Roman" w:cstheme="minorHAnsi"/>
                <w:color w:val="000000"/>
                <w:sz w:val="24"/>
                <w:szCs w:val="24"/>
              </w:rPr>
            </w:pPr>
          </w:p>
          <w:p w14:paraId="7B8F940B" w14:textId="09CC12EA" w:rsidR="001A6986" w:rsidRDefault="00216ED4" w:rsidP="00744A67">
            <w:pPr>
              <w:spacing w:after="0" w:line="240" w:lineRule="auto"/>
              <w:jc w:val="right"/>
              <w:rPr>
                <w:rFonts w:eastAsia="Times New Roman" w:cstheme="minorHAnsi"/>
                <w:color w:val="000000"/>
                <w:sz w:val="24"/>
                <w:szCs w:val="24"/>
              </w:rPr>
            </w:pPr>
            <w:r>
              <w:rPr>
                <w:rFonts w:eastAsia="Times New Roman" w:cstheme="minorHAnsi"/>
                <w:color w:val="000000"/>
                <w:sz w:val="24"/>
                <w:szCs w:val="24"/>
              </w:rPr>
              <w:t>1.02</w:t>
            </w:r>
            <w:r w:rsidR="00F72B8A">
              <w:rPr>
                <w:rFonts w:eastAsia="Times New Roman" w:cstheme="minorHAnsi"/>
                <w:color w:val="000000"/>
                <w:sz w:val="24"/>
                <w:szCs w:val="24"/>
              </w:rPr>
              <w:t>2</w:t>
            </w:r>
            <w:r>
              <w:rPr>
                <w:rFonts w:eastAsia="Times New Roman" w:cstheme="minorHAnsi"/>
                <w:color w:val="000000"/>
                <w:sz w:val="24"/>
                <w:szCs w:val="24"/>
              </w:rPr>
              <w:t>,</w:t>
            </w:r>
            <w:r w:rsidR="00F72B8A">
              <w:rPr>
                <w:rFonts w:eastAsia="Times New Roman" w:cstheme="minorHAnsi"/>
                <w:color w:val="000000"/>
                <w:sz w:val="24"/>
                <w:szCs w:val="24"/>
              </w:rPr>
              <w:t>72</w:t>
            </w:r>
            <w:r>
              <w:rPr>
                <w:rFonts w:eastAsia="Times New Roman" w:cstheme="minorHAnsi"/>
                <w:color w:val="000000"/>
                <w:sz w:val="24"/>
                <w:szCs w:val="24"/>
              </w:rPr>
              <w:t>€</w:t>
            </w:r>
          </w:p>
          <w:p w14:paraId="1A847F66" w14:textId="4E2F64A7" w:rsidR="00992F6D" w:rsidRPr="008D1EF8" w:rsidRDefault="00992F6D" w:rsidP="00744A67">
            <w:pPr>
              <w:spacing w:after="0" w:line="240" w:lineRule="auto"/>
              <w:jc w:val="right"/>
              <w:rPr>
                <w:rFonts w:eastAsia="Times New Roman" w:cstheme="minorHAnsi"/>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vAlign w:val="bottom"/>
          </w:tcPr>
          <w:p w14:paraId="35C1C9F8" w14:textId="77777777" w:rsidR="00992F6D" w:rsidRDefault="000205CD" w:rsidP="00744A67">
            <w:pPr>
              <w:spacing w:after="0" w:line="240" w:lineRule="auto"/>
              <w:rPr>
                <w:rFonts w:eastAsia="Times New Roman" w:cstheme="minorHAnsi"/>
                <w:color w:val="000000"/>
                <w:sz w:val="24"/>
                <w:szCs w:val="24"/>
              </w:rPr>
            </w:pPr>
            <w:r>
              <w:rPr>
                <w:rFonts w:eastAsia="Times New Roman" w:cstheme="minorHAnsi"/>
                <w:color w:val="000000"/>
                <w:sz w:val="24"/>
                <w:szCs w:val="24"/>
              </w:rPr>
              <w:t xml:space="preserve">ΤΡΑΠ </w:t>
            </w:r>
            <w:r w:rsidR="00216ED4">
              <w:rPr>
                <w:rFonts w:eastAsia="Times New Roman" w:cstheme="minorHAnsi"/>
                <w:color w:val="000000"/>
                <w:sz w:val="24"/>
                <w:szCs w:val="24"/>
              </w:rPr>
              <w:t>18/24-02-2026 ποσό 2,22€</w:t>
            </w:r>
          </w:p>
          <w:p w14:paraId="26CF6532" w14:textId="77777777" w:rsidR="00216ED4" w:rsidRDefault="00216ED4" w:rsidP="00744A67">
            <w:pPr>
              <w:spacing w:after="0" w:line="240" w:lineRule="auto"/>
              <w:rPr>
                <w:rFonts w:eastAsia="Times New Roman" w:cstheme="minorHAnsi"/>
                <w:color w:val="000000"/>
                <w:sz w:val="24"/>
                <w:szCs w:val="24"/>
              </w:rPr>
            </w:pPr>
          </w:p>
          <w:p w14:paraId="6818290B" w14:textId="412A9E1D" w:rsidR="00216ED4" w:rsidRPr="00236559" w:rsidRDefault="00216ED4" w:rsidP="00744A67">
            <w:pPr>
              <w:spacing w:after="0" w:line="240" w:lineRule="auto"/>
              <w:rPr>
                <w:rFonts w:eastAsia="Times New Roman" w:cstheme="minorHAnsi"/>
                <w:color w:val="000000"/>
                <w:sz w:val="24"/>
                <w:szCs w:val="24"/>
              </w:rPr>
            </w:pPr>
            <w:r w:rsidRPr="000B3242">
              <w:rPr>
                <w:rFonts w:eastAsia="Times New Roman" w:cstheme="minorHAnsi"/>
                <w:color w:val="000000"/>
                <w:sz w:val="24"/>
                <w:szCs w:val="24"/>
              </w:rPr>
              <w:t xml:space="preserve">ΤΡΑΠ </w:t>
            </w:r>
            <w:r w:rsidR="000B3242">
              <w:rPr>
                <w:rFonts w:eastAsia="Times New Roman" w:cstheme="minorHAnsi"/>
                <w:color w:val="000000"/>
                <w:sz w:val="24"/>
                <w:szCs w:val="24"/>
              </w:rPr>
              <w:t>146</w:t>
            </w:r>
            <w:r w:rsidRPr="000B3242">
              <w:rPr>
                <w:rFonts w:eastAsia="Times New Roman" w:cstheme="minorHAnsi"/>
                <w:color w:val="000000"/>
                <w:sz w:val="24"/>
                <w:szCs w:val="24"/>
              </w:rPr>
              <w:t>/11-</w:t>
            </w:r>
            <w:r>
              <w:rPr>
                <w:rFonts w:eastAsia="Times New Roman" w:cstheme="minorHAnsi"/>
                <w:color w:val="000000"/>
                <w:sz w:val="24"/>
                <w:szCs w:val="24"/>
              </w:rPr>
              <w:t>09-2026 ποσό 162,72€</w:t>
            </w:r>
          </w:p>
        </w:tc>
        <w:tc>
          <w:tcPr>
            <w:tcW w:w="1843" w:type="dxa"/>
            <w:tcBorders>
              <w:top w:val="single" w:sz="4" w:space="0" w:color="auto"/>
              <w:left w:val="single" w:sz="4" w:space="0" w:color="auto"/>
              <w:bottom w:val="single" w:sz="4" w:space="0" w:color="auto"/>
              <w:right w:val="single" w:sz="4" w:space="0" w:color="auto"/>
            </w:tcBorders>
            <w:vAlign w:val="bottom"/>
          </w:tcPr>
          <w:p w14:paraId="01EB85A8" w14:textId="44CBAFC1" w:rsidR="00992F6D" w:rsidRPr="008D1EF8" w:rsidRDefault="00997062" w:rsidP="00744A67">
            <w:pPr>
              <w:spacing w:after="0" w:line="240" w:lineRule="auto"/>
              <w:rPr>
                <w:rFonts w:eastAsia="Times New Roman" w:cstheme="minorHAnsi"/>
                <w:color w:val="000000"/>
                <w:sz w:val="24"/>
                <w:szCs w:val="24"/>
              </w:rPr>
            </w:pPr>
            <w:r w:rsidRPr="008D1EF8">
              <w:rPr>
                <w:rFonts w:eastAsia="Times New Roman" w:cstheme="minorHAnsi"/>
                <w:color w:val="000000"/>
                <w:sz w:val="24"/>
                <w:szCs w:val="24"/>
              </w:rPr>
              <w:t>ΑΠΑΛΛΑΓΗ</w:t>
            </w:r>
            <w:r w:rsidR="00216ED4">
              <w:rPr>
                <w:rFonts w:eastAsia="Times New Roman" w:cstheme="minorHAnsi"/>
                <w:color w:val="000000"/>
                <w:sz w:val="24"/>
                <w:szCs w:val="24"/>
              </w:rPr>
              <w:t xml:space="preserve"> και επιστροφή στη</w:t>
            </w:r>
            <w:r w:rsidR="00F72B8A">
              <w:rPr>
                <w:rFonts w:eastAsia="Times New Roman" w:cstheme="minorHAnsi"/>
                <w:color w:val="000000"/>
                <w:sz w:val="24"/>
                <w:szCs w:val="24"/>
              </w:rPr>
              <w:t>ν</w:t>
            </w:r>
            <w:r w:rsidR="00216ED4">
              <w:rPr>
                <w:rFonts w:eastAsia="Times New Roman" w:cstheme="minorHAnsi"/>
                <w:color w:val="000000"/>
                <w:sz w:val="24"/>
                <w:szCs w:val="24"/>
              </w:rPr>
              <w:t xml:space="preserve"> υπόλογο 2</w:t>
            </w:r>
            <w:r w:rsidR="00F72B8A">
              <w:rPr>
                <w:rFonts w:eastAsia="Times New Roman" w:cstheme="minorHAnsi"/>
                <w:color w:val="000000"/>
                <w:sz w:val="24"/>
                <w:szCs w:val="24"/>
              </w:rPr>
              <w:t>2</w:t>
            </w:r>
            <w:r w:rsidR="00216ED4">
              <w:rPr>
                <w:rFonts w:eastAsia="Times New Roman" w:cstheme="minorHAnsi"/>
                <w:color w:val="000000"/>
                <w:sz w:val="24"/>
                <w:szCs w:val="24"/>
              </w:rPr>
              <w:t>,</w:t>
            </w:r>
            <w:r w:rsidR="00F72B8A">
              <w:rPr>
                <w:rFonts w:eastAsia="Times New Roman" w:cstheme="minorHAnsi"/>
                <w:color w:val="000000"/>
                <w:sz w:val="24"/>
                <w:szCs w:val="24"/>
              </w:rPr>
              <w:t>72</w:t>
            </w:r>
            <w:r w:rsidR="00216ED4">
              <w:rPr>
                <w:rFonts w:eastAsia="Times New Roman" w:cstheme="minorHAnsi"/>
                <w:color w:val="000000"/>
                <w:sz w:val="24"/>
                <w:szCs w:val="24"/>
              </w:rPr>
              <w:t>€</w:t>
            </w:r>
          </w:p>
        </w:tc>
      </w:tr>
    </w:tbl>
    <w:p w14:paraId="4AA7A192" w14:textId="77777777" w:rsidR="00C041C5" w:rsidRDefault="00C041C5" w:rsidP="009705E2">
      <w:pPr>
        <w:spacing w:after="0" w:line="240" w:lineRule="auto"/>
        <w:rPr>
          <w:rFonts w:ascii="Times New Roman" w:hAnsi="Times New Roman" w:cs="Times New Roman"/>
        </w:rPr>
      </w:pPr>
    </w:p>
    <w:p w14:paraId="4A8B7CE9" w14:textId="25A87545" w:rsidR="009705E2" w:rsidRPr="009705E2" w:rsidRDefault="00B81CDA" w:rsidP="009705E2">
      <w:pPr>
        <w:spacing w:after="0" w:line="240" w:lineRule="auto"/>
        <w:rPr>
          <w:rFonts w:cstheme="minorHAnsi"/>
          <w:sz w:val="24"/>
          <w:szCs w:val="24"/>
        </w:rPr>
      </w:pPr>
      <w:r w:rsidRPr="009705E2">
        <w:rPr>
          <w:rFonts w:cstheme="minorHAnsi"/>
          <w:sz w:val="24"/>
          <w:szCs w:val="24"/>
        </w:rPr>
        <w:t xml:space="preserve">Κατόπιν των ανωτέρω  </w:t>
      </w:r>
      <w:r w:rsidR="00E4140B">
        <w:rPr>
          <w:rFonts w:cstheme="minorHAnsi"/>
          <w:sz w:val="24"/>
          <w:szCs w:val="24"/>
        </w:rPr>
        <w:t>καλείται</w:t>
      </w:r>
      <w:r w:rsidRPr="009705E2">
        <w:rPr>
          <w:rFonts w:cstheme="minorHAnsi"/>
          <w:sz w:val="24"/>
          <w:szCs w:val="24"/>
        </w:rPr>
        <w:t xml:space="preserve"> η Δημοτική Επιτροπή </w:t>
      </w:r>
      <w:r w:rsidR="00627B1D" w:rsidRPr="009705E2">
        <w:rPr>
          <w:rFonts w:cstheme="minorHAnsi"/>
          <w:sz w:val="24"/>
          <w:szCs w:val="24"/>
        </w:rPr>
        <w:t xml:space="preserve"> να αποφασίσει ως προς </w:t>
      </w:r>
      <w:r w:rsidR="009705E2">
        <w:rPr>
          <w:rFonts w:cstheme="minorHAnsi"/>
          <w:sz w:val="24"/>
          <w:szCs w:val="24"/>
        </w:rPr>
        <w:t>τα εξής</w:t>
      </w:r>
      <w:r w:rsidR="00627B1D" w:rsidRPr="009705E2">
        <w:rPr>
          <w:rFonts w:cstheme="minorHAnsi"/>
          <w:sz w:val="24"/>
          <w:szCs w:val="24"/>
        </w:rPr>
        <w:t>:</w:t>
      </w:r>
    </w:p>
    <w:p w14:paraId="5D28EFFF" w14:textId="1CDA1B8A" w:rsidR="00FA011B" w:rsidRPr="009705E2" w:rsidRDefault="00627B1D" w:rsidP="00144DE7">
      <w:pPr>
        <w:spacing w:after="0" w:line="240" w:lineRule="auto"/>
        <w:rPr>
          <w:rFonts w:cstheme="minorHAnsi"/>
          <w:sz w:val="24"/>
          <w:szCs w:val="24"/>
        </w:rPr>
      </w:pPr>
      <w:r w:rsidRPr="009705E2">
        <w:rPr>
          <w:rFonts w:cstheme="minorHAnsi"/>
          <w:sz w:val="24"/>
          <w:szCs w:val="24"/>
        </w:rPr>
        <w:t xml:space="preserve">Α) </w:t>
      </w:r>
      <w:r w:rsidR="00EE54D5" w:rsidRPr="009705E2">
        <w:rPr>
          <w:rFonts w:cstheme="minorHAnsi"/>
          <w:sz w:val="24"/>
          <w:szCs w:val="24"/>
        </w:rPr>
        <w:t>Να εγκρίνει την απόδοση λογαριασμού της πάγιας προκαταβολής του έτους 202</w:t>
      </w:r>
      <w:r w:rsidR="00466657" w:rsidRPr="009705E2">
        <w:rPr>
          <w:rFonts w:cstheme="minorHAnsi"/>
          <w:sz w:val="24"/>
          <w:szCs w:val="24"/>
        </w:rPr>
        <w:t>5</w:t>
      </w:r>
      <w:r w:rsidR="00EE54D5" w:rsidRPr="009705E2">
        <w:rPr>
          <w:rFonts w:cstheme="minorHAnsi"/>
          <w:sz w:val="24"/>
          <w:szCs w:val="24"/>
        </w:rPr>
        <w:t xml:space="preserve"> </w:t>
      </w:r>
      <w:r w:rsidR="005175DB" w:rsidRPr="009705E2">
        <w:rPr>
          <w:rFonts w:cstheme="minorHAnsi"/>
          <w:sz w:val="24"/>
          <w:szCs w:val="24"/>
        </w:rPr>
        <w:t>, ως αναλυτικά αναφέρεται στην εισήγηση του θέματος</w:t>
      </w:r>
      <w:r w:rsidR="009705E2">
        <w:rPr>
          <w:rFonts w:cstheme="minorHAnsi"/>
          <w:sz w:val="24"/>
          <w:szCs w:val="24"/>
        </w:rPr>
        <w:t>,</w:t>
      </w:r>
      <w:r w:rsidR="005175DB" w:rsidRPr="009705E2">
        <w:rPr>
          <w:rFonts w:cstheme="minorHAnsi"/>
          <w:sz w:val="24"/>
          <w:szCs w:val="24"/>
        </w:rPr>
        <w:t xml:space="preserve"> </w:t>
      </w:r>
      <w:r w:rsidR="00EE54D5" w:rsidRPr="009705E2">
        <w:rPr>
          <w:rFonts w:cstheme="minorHAnsi"/>
          <w:sz w:val="24"/>
          <w:szCs w:val="24"/>
        </w:rPr>
        <w:t xml:space="preserve"> των κατωτέρω </w:t>
      </w:r>
      <w:r w:rsidR="00FA011B" w:rsidRPr="009705E2">
        <w:rPr>
          <w:rFonts w:cstheme="minorHAnsi"/>
          <w:sz w:val="24"/>
          <w:szCs w:val="24"/>
        </w:rPr>
        <w:t>Σχολικών μανάδων και</w:t>
      </w:r>
    </w:p>
    <w:p w14:paraId="1DF957DE" w14:textId="49C2F9C8" w:rsidR="00C041C5" w:rsidRPr="00C041C5" w:rsidRDefault="00FA011B" w:rsidP="00C041C5">
      <w:pPr>
        <w:spacing w:after="0" w:line="240" w:lineRule="auto"/>
        <w:rPr>
          <w:rFonts w:cstheme="minorHAnsi"/>
          <w:sz w:val="24"/>
          <w:szCs w:val="24"/>
        </w:rPr>
      </w:pPr>
      <w:r w:rsidRPr="009705E2">
        <w:rPr>
          <w:rFonts w:cstheme="minorHAnsi"/>
          <w:sz w:val="24"/>
          <w:szCs w:val="24"/>
        </w:rPr>
        <w:t>Β) Να απαλλάξει τ</w:t>
      </w:r>
      <w:r w:rsidR="008D1EF8">
        <w:rPr>
          <w:rFonts w:cstheme="minorHAnsi"/>
          <w:sz w:val="24"/>
          <w:szCs w:val="24"/>
        </w:rPr>
        <w:t>ι</w:t>
      </w:r>
      <w:r w:rsidRPr="009705E2">
        <w:rPr>
          <w:rFonts w:cstheme="minorHAnsi"/>
          <w:sz w:val="24"/>
          <w:szCs w:val="24"/>
        </w:rPr>
        <w:t>ς κάτωθι</w:t>
      </w:r>
      <w:r w:rsidR="009705E2">
        <w:rPr>
          <w:rFonts w:cstheme="minorHAnsi"/>
          <w:sz w:val="24"/>
          <w:szCs w:val="24"/>
        </w:rPr>
        <w:t xml:space="preserve"> </w:t>
      </w:r>
      <w:r w:rsidR="00520B5D" w:rsidRPr="009705E2">
        <w:rPr>
          <w:rFonts w:cstheme="minorHAnsi"/>
          <w:sz w:val="24"/>
          <w:szCs w:val="24"/>
        </w:rPr>
        <w:t>διευθ</w:t>
      </w:r>
      <w:r w:rsidR="009705E2">
        <w:rPr>
          <w:rFonts w:cstheme="minorHAnsi"/>
          <w:sz w:val="24"/>
          <w:szCs w:val="24"/>
        </w:rPr>
        <w:t>ύντριες</w:t>
      </w:r>
      <w:r w:rsidR="008D1EF8">
        <w:rPr>
          <w:rFonts w:cstheme="minorHAnsi"/>
          <w:sz w:val="24"/>
          <w:szCs w:val="24"/>
        </w:rPr>
        <w:t xml:space="preserve"> </w:t>
      </w:r>
      <w:r w:rsidR="009705E2">
        <w:rPr>
          <w:rFonts w:cstheme="minorHAnsi"/>
          <w:sz w:val="24"/>
          <w:szCs w:val="24"/>
        </w:rPr>
        <w:t xml:space="preserve">σχολικών μονάδων, </w:t>
      </w:r>
      <w:r w:rsidR="009705E2" w:rsidRPr="009705E2">
        <w:rPr>
          <w:rFonts w:cstheme="minorHAnsi"/>
          <w:sz w:val="24"/>
          <w:szCs w:val="24"/>
        </w:rPr>
        <w:t>υπόλογ</w:t>
      </w:r>
      <w:r w:rsidR="00806C9F">
        <w:rPr>
          <w:rFonts w:cstheme="minorHAnsi"/>
          <w:sz w:val="24"/>
          <w:szCs w:val="24"/>
        </w:rPr>
        <w:t>ους</w:t>
      </w:r>
      <w:r w:rsidR="009705E2">
        <w:rPr>
          <w:rFonts w:cstheme="minorHAnsi"/>
          <w:sz w:val="24"/>
          <w:szCs w:val="24"/>
        </w:rPr>
        <w:t xml:space="preserve"> της </w:t>
      </w:r>
      <w:r w:rsidR="00744CFC" w:rsidRPr="009705E2">
        <w:rPr>
          <w:rFonts w:cstheme="minorHAnsi"/>
          <w:sz w:val="24"/>
          <w:szCs w:val="24"/>
        </w:rPr>
        <w:t xml:space="preserve"> </w:t>
      </w:r>
      <w:r w:rsidR="009705E2">
        <w:rPr>
          <w:rFonts w:cstheme="minorHAnsi"/>
          <w:sz w:val="24"/>
          <w:szCs w:val="24"/>
        </w:rPr>
        <w:t xml:space="preserve">Πάγιας </w:t>
      </w:r>
      <w:r w:rsidR="00744CFC" w:rsidRPr="009705E2">
        <w:rPr>
          <w:rFonts w:cstheme="minorHAnsi"/>
          <w:sz w:val="24"/>
          <w:szCs w:val="24"/>
        </w:rPr>
        <w:t>Προκαταβολής</w:t>
      </w:r>
      <w:r w:rsidR="005175DB" w:rsidRPr="009705E2">
        <w:rPr>
          <w:rFonts w:cstheme="minorHAnsi"/>
          <w:sz w:val="24"/>
          <w:szCs w:val="24"/>
        </w:rPr>
        <w:t xml:space="preserve"> οικ. Έτους 202</w:t>
      </w:r>
      <w:r w:rsidR="00466657" w:rsidRPr="009705E2">
        <w:rPr>
          <w:rFonts w:cstheme="minorHAnsi"/>
          <w:sz w:val="24"/>
          <w:szCs w:val="24"/>
        </w:rPr>
        <w:t>5</w:t>
      </w:r>
      <w:r w:rsidR="009705E2">
        <w:rPr>
          <w:rFonts w:cstheme="minorHAnsi"/>
          <w:sz w:val="24"/>
          <w:szCs w:val="24"/>
        </w:rPr>
        <w:t>,</w:t>
      </w:r>
      <w:r w:rsidR="00520B5D" w:rsidRPr="009705E2">
        <w:rPr>
          <w:rFonts w:cstheme="minorHAnsi"/>
          <w:sz w:val="24"/>
          <w:szCs w:val="24"/>
        </w:rPr>
        <w:t xml:space="preserve"> ως κατωτέρω :</w:t>
      </w:r>
    </w:p>
    <w:p w14:paraId="5F5A6199" w14:textId="77777777" w:rsidR="00A133B0" w:rsidRPr="006D4674" w:rsidRDefault="00A133B0" w:rsidP="00A133B0">
      <w:pPr>
        <w:spacing w:after="0" w:line="240" w:lineRule="auto"/>
        <w:ind w:left="-426"/>
        <w:rPr>
          <w:rFonts w:ascii="Times New Roman" w:hAnsi="Times New Roman" w:cs="Times New Roman"/>
        </w:rPr>
      </w:pPr>
    </w:p>
    <w:tbl>
      <w:tblPr>
        <w:tblW w:w="15310" w:type="dxa"/>
        <w:tblInd w:w="-714" w:type="dxa"/>
        <w:tblLook w:val="04A0" w:firstRow="1" w:lastRow="0" w:firstColumn="1" w:lastColumn="0" w:noHBand="0" w:noVBand="1"/>
      </w:tblPr>
      <w:tblGrid>
        <w:gridCol w:w="886"/>
        <w:gridCol w:w="3703"/>
        <w:gridCol w:w="10721"/>
      </w:tblGrid>
      <w:tr w:rsidR="00A133B0" w:rsidRPr="00A133B0" w14:paraId="46A00525" w14:textId="77777777" w:rsidTr="00A0351C">
        <w:trPr>
          <w:trHeight w:val="900"/>
        </w:trPr>
        <w:tc>
          <w:tcPr>
            <w:tcW w:w="886" w:type="dxa"/>
            <w:tcBorders>
              <w:top w:val="single" w:sz="4" w:space="0" w:color="auto"/>
              <w:left w:val="single" w:sz="4" w:space="0" w:color="auto"/>
              <w:bottom w:val="single" w:sz="4" w:space="0" w:color="auto"/>
              <w:right w:val="single" w:sz="4" w:space="0" w:color="auto"/>
            </w:tcBorders>
            <w:noWrap/>
            <w:vAlign w:val="bottom"/>
          </w:tcPr>
          <w:p w14:paraId="115869DE" w14:textId="704817F0" w:rsidR="00A133B0" w:rsidRPr="003F7BF7" w:rsidRDefault="00A133B0" w:rsidP="002E3208">
            <w:pPr>
              <w:spacing w:after="0" w:line="240" w:lineRule="auto"/>
              <w:jc w:val="right"/>
              <w:rPr>
                <w:rFonts w:eastAsia="Times New Roman" w:cstheme="minorHAnsi"/>
                <w:b/>
                <w:bCs/>
                <w:color w:val="000000"/>
                <w:sz w:val="24"/>
                <w:szCs w:val="24"/>
              </w:rPr>
            </w:pPr>
            <w:r w:rsidRPr="003F7BF7">
              <w:rPr>
                <w:rFonts w:eastAsia="Times New Roman" w:cstheme="minorHAnsi"/>
                <w:b/>
                <w:bCs/>
                <w:color w:val="000000"/>
                <w:sz w:val="24"/>
                <w:szCs w:val="24"/>
              </w:rPr>
              <w:t>α/α</w:t>
            </w:r>
          </w:p>
        </w:tc>
        <w:tc>
          <w:tcPr>
            <w:tcW w:w="3703" w:type="dxa"/>
            <w:tcBorders>
              <w:top w:val="single" w:sz="4" w:space="0" w:color="auto"/>
              <w:left w:val="single" w:sz="4" w:space="0" w:color="auto"/>
              <w:bottom w:val="single" w:sz="4" w:space="0" w:color="auto"/>
              <w:right w:val="single" w:sz="4" w:space="0" w:color="auto"/>
            </w:tcBorders>
            <w:vAlign w:val="bottom"/>
          </w:tcPr>
          <w:p w14:paraId="07E227FE" w14:textId="399D1F4B" w:rsidR="00A133B0" w:rsidRPr="003F7BF7" w:rsidRDefault="00A133B0" w:rsidP="002E3208">
            <w:pPr>
              <w:spacing w:after="0" w:line="240" w:lineRule="auto"/>
              <w:rPr>
                <w:rFonts w:eastAsia="Times New Roman" w:cstheme="minorHAnsi"/>
                <w:b/>
                <w:bCs/>
                <w:color w:val="000000"/>
                <w:sz w:val="24"/>
                <w:szCs w:val="24"/>
              </w:rPr>
            </w:pPr>
            <w:r w:rsidRPr="003F7BF7">
              <w:rPr>
                <w:rFonts w:eastAsia="Times New Roman" w:cstheme="minorHAnsi"/>
                <w:b/>
                <w:bCs/>
                <w:color w:val="000000"/>
                <w:sz w:val="24"/>
                <w:szCs w:val="24"/>
              </w:rPr>
              <w:t>ΣΧΟΛΙΚΗ ΜΟΝΑΔΑ</w:t>
            </w:r>
          </w:p>
        </w:tc>
        <w:tc>
          <w:tcPr>
            <w:tcW w:w="10721" w:type="dxa"/>
            <w:tcBorders>
              <w:top w:val="single" w:sz="4" w:space="0" w:color="auto"/>
              <w:left w:val="single" w:sz="4" w:space="0" w:color="auto"/>
              <w:bottom w:val="single" w:sz="4" w:space="0" w:color="auto"/>
              <w:right w:val="single" w:sz="4" w:space="0" w:color="auto"/>
            </w:tcBorders>
            <w:vAlign w:val="bottom"/>
          </w:tcPr>
          <w:p w14:paraId="0A24F38C" w14:textId="39E920C5" w:rsidR="00A133B0" w:rsidRPr="003F7BF7" w:rsidRDefault="00A133B0" w:rsidP="002E3208">
            <w:pPr>
              <w:spacing w:after="0" w:line="240" w:lineRule="auto"/>
              <w:rPr>
                <w:rFonts w:eastAsia="Times New Roman" w:cstheme="minorHAnsi"/>
                <w:color w:val="000000"/>
                <w:sz w:val="24"/>
                <w:szCs w:val="24"/>
              </w:rPr>
            </w:pPr>
            <w:r w:rsidRPr="003F7BF7">
              <w:rPr>
                <w:rFonts w:eastAsia="Times New Roman" w:cstheme="minorHAnsi"/>
                <w:b/>
                <w:bCs/>
                <w:color w:val="000000"/>
                <w:sz w:val="24"/>
                <w:szCs w:val="24"/>
              </w:rPr>
              <w:t>ΥΠΟΛΟΓΟΣ</w:t>
            </w:r>
            <w:r w:rsidR="003F7BF7">
              <w:rPr>
                <w:rFonts w:eastAsia="Times New Roman" w:cstheme="minorHAnsi"/>
                <w:b/>
                <w:bCs/>
                <w:color w:val="000000"/>
                <w:sz w:val="24"/>
                <w:szCs w:val="24"/>
              </w:rPr>
              <w:t>/Η</w:t>
            </w:r>
            <w:r w:rsidRPr="003F7BF7">
              <w:rPr>
                <w:rFonts w:eastAsia="Times New Roman" w:cstheme="minorHAnsi"/>
                <w:b/>
                <w:bCs/>
                <w:color w:val="000000"/>
                <w:sz w:val="24"/>
                <w:szCs w:val="24"/>
              </w:rPr>
              <w:t xml:space="preserve"> ΔΙΑΧΕΙΡΙΣΤΗΣ</w:t>
            </w:r>
            <w:r w:rsidR="003F7BF7">
              <w:rPr>
                <w:rFonts w:eastAsia="Times New Roman" w:cstheme="minorHAnsi"/>
                <w:b/>
                <w:bCs/>
                <w:color w:val="000000"/>
                <w:sz w:val="24"/>
                <w:szCs w:val="24"/>
              </w:rPr>
              <w:t xml:space="preserve">/ΤΡΙΑ </w:t>
            </w:r>
            <w:r w:rsidRPr="003F7BF7">
              <w:rPr>
                <w:rFonts w:eastAsia="Times New Roman" w:cstheme="minorHAnsi"/>
                <w:b/>
                <w:bCs/>
                <w:color w:val="000000"/>
                <w:sz w:val="24"/>
                <w:szCs w:val="24"/>
              </w:rPr>
              <w:t xml:space="preserve"> ΠΑΓΙΑΣ ΠΡΟΚΑΤΑΒΟΛΗΣ οικ. έτους 2025</w:t>
            </w:r>
          </w:p>
        </w:tc>
      </w:tr>
      <w:tr w:rsidR="00A133B0" w:rsidRPr="003F7BF7" w14:paraId="34AF2101" w14:textId="77777777" w:rsidTr="00A0351C">
        <w:trPr>
          <w:trHeight w:val="567"/>
        </w:trPr>
        <w:tc>
          <w:tcPr>
            <w:tcW w:w="886" w:type="dxa"/>
            <w:tcBorders>
              <w:top w:val="single" w:sz="4" w:space="0" w:color="auto"/>
              <w:left w:val="single" w:sz="4" w:space="0" w:color="auto"/>
              <w:bottom w:val="single" w:sz="4" w:space="0" w:color="auto"/>
              <w:right w:val="single" w:sz="4" w:space="0" w:color="auto"/>
            </w:tcBorders>
            <w:noWrap/>
            <w:vAlign w:val="bottom"/>
            <w:hideMark/>
          </w:tcPr>
          <w:p w14:paraId="2E55D423" w14:textId="77777777" w:rsidR="0035201F" w:rsidRPr="003F7BF7" w:rsidRDefault="0035201F" w:rsidP="002E3208">
            <w:pPr>
              <w:spacing w:after="0" w:line="240" w:lineRule="auto"/>
              <w:jc w:val="right"/>
              <w:rPr>
                <w:rFonts w:eastAsia="Times New Roman" w:cstheme="minorHAnsi"/>
                <w:color w:val="000000"/>
                <w:sz w:val="24"/>
                <w:szCs w:val="24"/>
              </w:rPr>
            </w:pPr>
            <w:r w:rsidRPr="003F7BF7">
              <w:rPr>
                <w:rFonts w:eastAsia="Times New Roman" w:cstheme="minorHAnsi"/>
                <w:color w:val="000000"/>
                <w:sz w:val="24"/>
                <w:szCs w:val="24"/>
              </w:rPr>
              <w:t>1</w:t>
            </w:r>
          </w:p>
        </w:tc>
        <w:tc>
          <w:tcPr>
            <w:tcW w:w="3703" w:type="dxa"/>
            <w:tcBorders>
              <w:top w:val="single" w:sz="4" w:space="0" w:color="auto"/>
              <w:left w:val="single" w:sz="4" w:space="0" w:color="auto"/>
              <w:bottom w:val="single" w:sz="4" w:space="0" w:color="auto"/>
              <w:right w:val="single" w:sz="4" w:space="0" w:color="auto"/>
            </w:tcBorders>
            <w:vAlign w:val="bottom"/>
            <w:hideMark/>
          </w:tcPr>
          <w:p w14:paraId="2DB816A3" w14:textId="5260990D" w:rsidR="0035201F" w:rsidRPr="003F7BF7" w:rsidRDefault="008D1EF8" w:rsidP="002E3208">
            <w:pPr>
              <w:spacing w:after="0" w:line="240" w:lineRule="auto"/>
              <w:rPr>
                <w:rFonts w:eastAsia="Times New Roman" w:cstheme="minorHAnsi"/>
                <w:color w:val="000000"/>
                <w:sz w:val="24"/>
                <w:szCs w:val="24"/>
              </w:rPr>
            </w:pPr>
            <w:r w:rsidRPr="003F7BF7">
              <w:rPr>
                <w:rFonts w:eastAsia="Times New Roman" w:cstheme="minorHAnsi"/>
                <w:color w:val="000000"/>
                <w:sz w:val="24"/>
                <w:szCs w:val="24"/>
              </w:rPr>
              <w:t>Γυμνάσιο Λεχαινών</w:t>
            </w:r>
          </w:p>
        </w:tc>
        <w:tc>
          <w:tcPr>
            <w:tcW w:w="10721" w:type="dxa"/>
            <w:tcBorders>
              <w:top w:val="single" w:sz="4" w:space="0" w:color="auto"/>
              <w:left w:val="single" w:sz="4" w:space="0" w:color="auto"/>
              <w:bottom w:val="single" w:sz="4" w:space="0" w:color="auto"/>
              <w:right w:val="single" w:sz="4" w:space="0" w:color="auto"/>
            </w:tcBorders>
            <w:vAlign w:val="bottom"/>
            <w:hideMark/>
          </w:tcPr>
          <w:p w14:paraId="0A492F7A" w14:textId="7422D38C" w:rsidR="0035201F" w:rsidRPr="003F7BF7" w:rsidRDefault="008D1EF8" w:rsidP="002E3208">
            <w:pPr>
              <w:spacing w:after="0" w:line="240" w:lineRule="auto"/>
              <w:rPr>
                <w:rFonts w:eastAsia="Times New Roman" w:cstheme="minorHAnsi"/>
                <w:color w:val="000000"/>
                <w:sz w:val="24"/>
                <w:szCs w:val="24"/>
              </w:rPr>
            </w:pPr>
            <w:r w:rsidRPr="003F7BF7">
              <w:rPr>
                <w:rFonts w:eastAsia="Times New Roman" w:cstheme="minorHAnsi"/>
                <w:color w:val="000000"/>
                <w:sz w:val="24"/>
                <w:szCs w:val="24"/>
              </w:rPr>
              <w:t>ΣΠΥΡΟΠΟΥΛΟΥ ΠΑΝΑΓΙΩΤΑ</w:t>
            </w:r>
          </w:p>
        </w:tc>
      </w:tr>
      <w:tr w:rsidR="00A133B0" w:rsidRPr="003F7BF7" w14:paraId="3C5FE5E9" w14:textId="77777777" w:rsidTr="00A0351C">
        <w:trPr>
          <w:trHeight w:val="522"/>
        </w:trPr>
        <w:tc>
          <w:tcPr>
            <w:tcW w:w="886" w:type="dxa"/>
            <w:tcBorders>
              <w:top w:val="single" w:sz="4" w:space="0" w:color="auto"/>
              <w:left w:val="single" w:sz="4" w:space="0" w:color="auto"/>
              <w:bottom w:val="single" w:sz="4" w:space="0" w:color="auto"/>
              <w:right w:val="single" w:sz="4" w:space="0" w:color="auto"/>
            </w:tcBorders>
            <w:noWrap/>
            <w:vAlign w:val="bottom"/>
          </w:tcPr>
          <w:p w14:paraId="3D91FA5B" w14:textId="77777777" w:rsidR="0035201F" w:rsidRPr="003F7BF7" w:rsidRDefault="0035201F" w:rsidP="002E3208">
            <w:pPr>
              <w:spacing w:after="0" w:line="240" w:lineRule="auto"/>
              <w:jc w:val="right"/>
              <w:rPr>
                <w:rFonts w:eastAsia="Times New Roman" w:cstheme="minorHAnsi"/>
                <w:color w:val="000000"/>
                <w:sz w:val="24"/>
                <w:szCs w:val="24"/>
              </w:rPr>
            </w:pPr>
            <w:r w:rsidRPr="003F7BF7">
              <w:rPr>
                <w:rFonts w:eastAsia="Times New Roman" w:cstheme="minorHAnsi"/>
                <w:color w:val="000000"/>
                <w:sz w:val="24"/>
                <w:szCs w:val="24"/>
              </w:rPr>
              <w:t>2</w:t>
            </w:r>
          </w:p>
        </w:tc>
        <w:tc>
          <w:tcPr>
            <w:tcW w:w="3703" w:type="dxa"/>
            <w:tcBorders>
              <w:top w:val="single" w:sz="4" w:space="0" w:color="auto"/>
              <w:left w:val="single" w:sz="4" w:space="0" w:color="auto"/>
              <w:bottom w:val="single" w:sz="4" w:space="0" w:color="auto"/>
              <w:right w:val="single" w:sz="4" w:space="0" w:color="auto"/>
            </w:tcBorders>
            <w:vAlign w:val="bottom"/>
          </w:tcPr>
          <w:p w14:paraId="243E4A7B" w14:textId="3ACD01C3" w:rsidR="0035201F" w:rsidRPr="003F7BF7" w:rsidRDefault="008D1EF8" w:rsidP="002E3208">
            <w:pPr>
              <w:spacing w:after="0" w:line="240" w:lineRule="auto"/>
              <w:rPr>
                <w:rFonts w:eastAsia="Times New Roman" w:cstheme="minorHAnsi"/>
                <w:color w:val="000000"/>
                <w:sz w:val="24"/>
                <w:szCs w:val="24"/>
              </w:rPr>
            </w:pPr>
            <w:r w:rsidRPr="003F7BF7">
              <w:rPr>
                <w:rFonts w:eastAsia="Times New Roman" w:cstheme="minorHAnsi"/>
                <w:color w:val="000000"/>
                <w:sz w:val="24"/>
                <w:szCs w:val="24"/>
              </w:rPr>
              <w:t>ΓΕΛ Βάρδας</w:t>
            </w:r>
          </w:p>
        </w:tc>
        <w:tc>
          <w:tcPr>
            <w:tcW w:w="10721" w:type="dxa"/>
            <w:tcBorders>
              <w:top w:val="single" w:sz="4" w:space="0" w:color="auto"/>
              <w:left w:val="single" w:sz="4" w:space="0" w:color="auto"/>
              <w:bottom w:val="single" w:sz="4" w:space="0" w:color="auto"/>
              <w:right w:val="single" w:sz="4" w:space="0" w:color="auto"/>
            </w:tcBorders>
            <w:vAlign w:val="bottom"/>
          </w:tcPr>
          <w:p w14:paraId="04BC06DC" w14:textId="3F7B3C50" w:rsidR="0035201F" w:rsidRPr="003F7BF7" w:rsidRDefault="008D1EF8" w:rsidP="002E3208">
            <w:pPr>
              <w:spacing w:after="0" w:line="240" w:lineRule="auto"/>
              <w:rPr>
                <w:rFonts w:eastAsia="Times New Roman" w:cstheme="minorHAnsi"/>
                <w:color w:val="000000"/>
                <w:sz w:val="24"/>
                <w:szCs w:val="24"/>
              </w:rPr>
            </w:pPr>
            <w:r w:rsidRPr="003F7BF7">
              <w:rPr>
                <w:rFonts w:eastAsia="Times New Roman" w:cstheme="minorHAnsi"/>
                <w:color w:val="000000"/>
                <w:sz w:val="24"/>
                <w:szCs w:val="24"/>
              </w:rPr>
              <w:t>ΓΕΩΡΓΟΠΟΥΛΟΥ ΑΛΕΞΑΝΔΡΑ</w:t>
            </w:r>
          </w:p>
        </w:tc>
      </w:tr>
    </w:tbl>
    <w:p w14:paraId="2BEF5EF4" w14:textId="77777777" w:rsidR="0035201F" w:rsidRDefault="0035201F" w:rsidP="00144DE7">
      <w:pPr>
        <w:spacing w:after="0" w:line="240" w:lineRule="auto"/>
        <w:rPr>
          <w:rFonts w:ascii="Times New Roman" w:hAnsi="Times New Roman" w:cs="Times New Roman"/>
        </w:rPr>
      </w:pPr>
    </w:p>
    <w:p w14:paraId="4FB8AAD2" w14:textId="77777777" w:rsidR="00A0351C" w:rsidRPr="00A0351C" w:rsidRDefault="00A0351C" w:rsidP="00A0351C">
      <w:pPr>
        <w:spacing w:after="0" w:line="240" w:lineRule="auto"/>
        <w:rPr>
          <w:rFonts w:cstheme="minorHAnsi"/>
          <w:sz w:val="24"/>
          <w:szCs w:val="24"/>
        </w:rPr>
      </w:pPr>
      <w:r w:rsidRPr="00A0351C">
        <w:rPr>
          <w:rFonts w:cstheme="minorHAnsi"/>
          <w:sz w:val="24"/>
          <w:szCs w:val="24"/>
        </w:rPr>
        <w:t>Γ) Να εγκρίνει την εξειδίκευση πίστωσης στον  ΑΛΕ 000.2790589001 Επιστροφή αχρεωστήτως εισπραχθέντων εσόδων σε ιδιώτες (φυσικά και νομικά πρόσωπα) για την επιστροφή :</w:t>
      </w:r>
    </w:p>
    <w:p w14:paraId="0A3EC549" w14:textId="26F64229" w:rsidR="00A0351C" w:rsidRPr="00A0351C" w:rsidRDefault="00A0351C" w:rsidP="00A0351C">
      <w:pPr>
        <w:spacing w:after="0" w:line="240" w:lineRule="auto"/>
        <w:rPr>
          <w:rFonts w:cstheme="minorHAnsi"/>
          <w:sz w:val="24"/>
          <w:szCs w:val="24"/>
        </w:rPr>
      </w:pPr>
      <w:r w:rsidRPr="00A0351C">
        <w:rPr>
          <w:rFonts w:cstheme="minorHAnsi"/>
          <w:sz w:val="24"/>
          <w:szCs w:val="24"/>
        </w:rPr>
        <w:t>α) ποσού 22,72€ στην υπόλογο διαχειρίστρια πάγιας προκαταβολής ΓΕΛ Βάρδας, Γεωργοπούλου Αλεξάνδρα, καθόσον επέστρεψε προς αποκατάσταση πάγιας προκαταβολής οικ. έτους 2025 συνολικό ποσό 1.022,72€ αντί του ορθού 1.000,00€ &amp;</w:t>
      </w:r>
    </w:p>
    <w:p w14:paraId="4981971B" w14:textId="7E7440D6" w:rsidR="00A0351C" w:rsidRPr="00A0351C" w:rsidRDefault="00A0351C" w:rsidP="00A0351C">
      <w:pPr>
        <w:spacing w:after="0" w:line="240" w:lineRule="auto"/>
        <w:rPr>
          <w:rFonts w:cstheme="minorHAnsi"/>
          <w:sz w:val="24"/>
          <w:szCs w:val="24"/>
        </w:rPr>
        <w:sectPr w:rsidR="00A0351C" w:rsidRPr="00A0351C" w:rsidSect="00A0351C">
          <w:pgSz w:w="16838" w:h="11906" w:orient="landscape"/>
          <w:pgMar w:top="1418" w:right="1440" w:bottom="1418" w:left="1440" w:header="709" w:footer="709" w:gutter="0"/>
          <w:cols w:space="708"/>
          <w:docGrid w:linePitch="360"/>
        </w:sectPr>
      </w:pPr>
      <w:r w:rsidRPr="00A0351C">
        <w:rPr>
          <w:rFonts w:cstheme="minorHAnsi"/>
          <w:sz w:val="24"/>
          <w:szCs w:val="24"/>
        </w:rPr>
        <w:t>β) ποσού 1,07€ στην υπόλογο διαχειρίστρια πάγιας προκαταβολής Γυμνασίου Λεχαινών, Σπυροπούλου Παναγιώτα, καθόσον επέστρεψε προς αποκατάσταση πάγιας προκαταβολής οικ. έτους 2025 συνολικό ποσό 1.001,08€ αντί του ορθού 1.000,00€</w:t>
      </w:r>
      <w:r>
        <w:rPr>
          <w:rFonts w:cstheme="minorHAnsi"/>
          <w:sz w:val="24"/>
          <w:szCs w:val="24"/>
        </w:rPr>
        <w:t>.</w:t>
      </w:r>
    </w:p>
    <w:p w14:paraId="2A147CA5" w14:textId="0B8EC6DF" w:rsidR="0035201F" w:rsidRPr="00A0351C" w:rsidRDefault="0035201F" w:rsidP="00144DE7">
      <w:pPr>
        <w:spacing w:after="0" w:line="240" w:lineRule="auto"/>
        <w:rPr>
          <w:rFonts w:ascii="Times New Roman" w:hAnsi="Times New Roman" w:cs="Times New Roman"/>
        </w:rPr>
      </w:pPr>
    </w:p>
    <w:p w14:paraId="34A162BE" w14:textId="77777777" w:rsidR="0035201F" w:rsidRPr="006D4674" w:rsidRDefault="0035201F" w:rsidP="00144DE7">
      <w:pPr>
        <w:spacing w:after="0" w:line="240" w:lineRule="auto"/>
        <w:rPr>
          <w:rFonts w:ascii="Times New Roman" w:hAnsi="Times New Roman" w:cs="Times New Roman"/>
        </w:rPr>
      </w:pPr>
    </w:p>
    <w:p w14:paraId="5EE8679E" w14:textId="1895B56F" w:rsidR="00ED54C0" w:rsidRPr="003F7BF7" w:rsidRDefault="008D1EF8" w:rsidP="006349DA">
      <w:pPr>
        <w:spacing w:after="0" w:line="240" w:lineRule="auto"/>
        <w:rPr>
          <w:rFonts w:cstheme="minorHAnsi"/>
          <w:sz w:val="24"/>
          <w:szCs w:val="24"/>
        </w:rPr>
      </w:pPr>
      <w:r w:rsidRPr="003F7BF7">
        <w:rPr>
          <w:rFonts w:cstheme="minorHAnsi"/>
          <w:sz w:val="24"/>
          <w:szCs w:val="24"/>
        </w:rPr>
        <w:t xml:space="preserve">   </w:t>
      </w:r>
      <w:r w:rsidR="004B0607" w:rsidRPr="003F7BF7">
        <w:rPr>
          <w:rFonts w:cstheme="minorHAnsi"/>
          <w:sz w:val="24"/>
          <w:szCs w:val="24"/>
        </w:rPr>
        <w:t>Η Αν</w:t>
      </w:r>
      <w:r w:rsidR="009E5F24" w:rsidRPr="003F7BF7">
        <w:rPr>
          <w:rFonts w:cstheme="minorHAnsi"/>
          <w:sz w:val="24"/>
          <w:szCs w:val="24"/>
        </w:rPr>
        <w:t>/</w:t>
      </w:r>
      <w:r w:rsidR="004B0607" w:rsidRPr="003F7BF7">
        <w:rPr>
          <w:rFonts w:cstheme="minorHAnsi"/>
          <w:sz w:val="24"/>
          <w:szCs w:val="24"/>
        </w:rPr>
        <w:t xml:space="preserve">τρια Δημοτική Ταμίας                     </w:t>
      </w:r>
      <w:r w:rsidRPr="003F7BF7">
        <w:rPr>
          <w:rFonts w:cstheme="minorHAnsi"/>
          <w:sz w:val="24"/>
          <w:szCs w:val="24"/>
        </w:rPr>
        <w:t xml:space="preserve">                          </w:t>
      </w:r>
      <w:r w:rsidR="004B0607" w:rsidRPr="003F7BF7">
        <w:rPr>
          <w:rFonts w:cstheme="minorHAnsi"/>
          <w:sz w:val="24"/>
          <w:szCs w:val="24"/>
        </w:rPr>
        <w:t xml:space="preserve">Η Αν/τρια Προϊστ/νη Δ/νσης </w:t>
      </w:r>
    </w:p>
    <w:p w14:paraId="6331BEEC" w14:textId="1D4D73AA" w:rsidR="00ED54C0" w:rsidRPr="003F7BF7" w:rsidRDefault="0085520B" w:rsidP="008D1EF8">
      <w:pPr>
        <w:spacing w:after="0" w:line="240" w:lineRule="auto"/>
        <w:rPr>
          <w:rFonts w:cstheme="minorHAnsi"/>
          <w:sz w:val="24"/>
          <w:szCs w:val="24"/>
        </w:rPr>
      </w:pPr>
      <w:r w:rsidRPr="003F7BF7">
        <w:rPr>
          <w:rFonts w:cstheme="minorHAnsi"/>
          <w:sz w:val="24"/>
          <w:szCs w:val="24"/>
        </w:rPr>
        <w:t xml:space="preserve">                                                                                             </w:t>
      </w:r>
      <w:r w:rsidR="008D1EF8" w:rsidRPr="003F7BF7">
        <w:rPr>
          <w:rFonts w:cstheme="minorHAnsi"/>
          <w:sz w:val="24"/>
          <w:szCs w:val="24"/>
        </w:rPr>
        <w:t xml:space="preserve">    </w:t>
      </w:r>
      <w:r w:rsidR="0071079F">
        <w:rPr>
          <w:rFonts w:cstheme="minorHAnsi"/>
          <w:sz w:val="24"/>
          <w:szCs w:val="24"/>
        </w:rPr>
        <w:t xml:space="preserve">      </w:t>
      </w:r>
      <w:r w:rsidR="008D1EF8" w:rsidRPr="003F7BF7">
        <w:rPr>
          <w:rFonts w:cstheme="minorHAnsi"/>
          <w:sz w:val="24"/>
          <w:szCs w:val="24"/>
        </w:rPr>
        <w:t xml:space="preserve">Οικονομικών  </w:t>
      </w:r>
      <w:r w:rsidRPr="003F7BF7">
        <w:rPr>
          <w:rFonts w:cstheme="minorHAnsi"/>
          <w:sz w:val="24"/>
          <w:szCs w:val="24"/>
        </w:rPr>
        <w:t>Υπηρεσιών</w:t>
      </w:r>
    </w:p>
    <w:p w14:paraId="608A7A58" w14:textId="77777777" w:rsidR="009E5F24" w:rsidRPr="003F7BF7" w:rsidRDefault="009E5F24" w:rsidP="006349DA">
      <w:pPr>
        <w:spacing w:after="0" w:line="240" w:lineRule="auto"/>
        <w:rPr>
          <w:rFonts w:cstheme="minorHAnsi"/>
          <w:sz w:val="24"/>
          <w:szCs w:val="24"/>
        </w:rPr>
      </w:pPr>
    </w:p>
    <w:p w14:paraId="6479FA00" w14:textId="622A82C9" w:rsidR="009E5F24" w:rsidRPr="003F7BF7" w:rsidRDefault="00A133B0" w:rsidP="00144DE7">
      <w:pPr>
        <w:spacing w:after="0" w:line="240" w:lineRule="auto"/>
        <w:rPr>
          <w:rFonts w:cstheme="minorHAnsi"/>
          <w:sz w:val="24"/>
          <w:szCs w:val="24"/>
        </w:rPr>
      </w:pPr>
      <w:r w:rsidRPr="003F7BF7">
        <w:rPr>
          <w:rFonts w:cstheme="minorHAnsi"/>
          <w:sz w:val="24"/>
          <w:szCs w:val="24"/>
        </w:rPr>
        <w:t xml:space="preserve">       </w:t>
      </w:r>
      <w:r w:rsidR="002609FC" w:rsidRPr="003F7BF7">
        <w:rPr>
          <w:rFonts w:cstheme="minorHAnsi"/>
          <w:sz w:val="24"/>
          <w:szCs w:val="24"/>
        </w:rPr>
        <w:t xml:space="preserve">ΔΙΟΝΥΣΙΑ ΒΕΡΡΑ         </w:t>
      </w:r>
      <w:r w:rsidR="009E5F24" w:rsidRPr="003F7BF7">
        <w:rPr>
          <w:rFonts w:cstheme="minorHAnsi"/>
          <w:sz w:val="24"/>
          <w:szCs w:val="24"/>
        </w:rPr>
        <w:t xml:space="preserve">                                   </w:t>
      </w:r>
      <w:r w:rsidR="002609FC" w:rsidRPr="003F7BF7">
        <w:rPr>
          <w:rFonts w:cstheme="minorHAnsi"/>
          <w:sz w:val="24"/>
          <w:szCs w:val="24"/>
        </w:rPr>
        <w:t xml:space="preserve"> </w:t>
      </w:r>
      <w:r w:rsidR="008D1EF8" w:rsidRPr="003F7BF7">
        <w:rPr>
          <w:rFonts w:cstheme="minorHAnsi"/>
          <w:sz w:val="24"/>
          <w:szCs w:val="24"/>
        </w:rPr>
        <w:t xml:space="preserve">         </w:t>
      </w:r>
      <w:r w:rsidR="0071079F">
        <w:rPr>
          <w:rFonts w:cstheme="minorHAnsi"/>
          <w:sz w:val="24"/>
          <w:szCs w:val="24"/>
        </w:rPr>
        <w:t xml:space="preserve">                </w:t>
      </w:r>
      <w:r w:rsidR="009E5F24" w:rsidRPr="003F7BF7">
        <w:rPr>
          <w:rFonts w:cstheme="minorHAnsi"/>
          <w:sz w:val="24"/>
          <w:szCs w:val="24"/>
        </w:rPr>
        <w:t>ΧΡΙΣΤΟΠΟΥΛΟΥ ΙΟΥΛΙΑ</w:t>
      </w:r>
    </w:p>
    <w:p w14:paraId="173A4F17" w14:textId="77777777" w:rsidR="009E5F24" w:rsidRPr="003F7BF7" w:rsidRDefault="009E5F24" w:rsidP="00144DE7">
      <w:pPr>
        <w:spacing w:after="0" w:line="240" w:lineRule="auto"/>
        <w:rPr>
          <w:rFonts w:cstheme="minorHAnsi"/>
          <w:sz w:val="24"/>
          <w:szCs w:val="24"/>
        </w:rPr>
      </w:pPr>
      <w:r w:rsidRPr="003F7BF7">
        <w:rPr>
          <w:rFonts w:cstheme="minorHAnsi"/>
          <w:sz w:val="24"/>
          <w:szCs w:val="24"/>
        </w:rPr>
        <w:t xml:space="preserve">       </w:t>
      </w:r>
    </w:p>
    <w:p w14:paraId="25CEEA9D" w14:textId="77777777" w:rsidR="009E5F24" w:rsidRPr="003F7BF7" w:rsidRDefault="009E5F24" w:rsidP="00144DE7">
      <w:pPr>
        <w:spacing w:after="0" w:line="240" w:lineRule="auto"/>
        <w:rPr>
          <w:rFonts w:cstheme="minorHAnsi"/>
          <w:sz w:val="24"/>
          <w:szCs w:val="24"/>
        </w:rPr>
      </w:pPr>
    </w:p>
    <w:p w14:paraId="115261A8" w14:textId="77777777" w:rsidR="009E5F24" w:rsidRPr="003F7BF7" w:rsidRDefault="009E5F24" w:rsidP="00144DE7">
      <w:pPr>
        <w:spacing w:after="0" w:line="240" w:lineRule="auto"/>
        <w:rPr>
          <w:rFonts w:cstheme="minorHAnsi"/>
          <w:sz w:val="24"/>
          <w:szCs w:val="24"/>
        </w:rPr>
      </w:pPr>
    </w:p>
    <w:p w14:paraId="5FA5FD04" w14:textId="77777777" w:rsidR="009E5F24" w:rsidRPr="003F7BF7" w:rsidRDefault="009E5F24" w:rsidP="00144DE7">
      <w:pPr>
        <w:spacing w:after="0" w:line="240" w:lineRule="auto"/>
        <w:rPr>
          <w:rFonts w:cstheme="minorHAnsi"/>
          <w:sz w:val="24"/>
          <w:szCs w:val="24"/>
        </w:rPr>
      </w:pPr>
      <w:r w:rsidRPr="003F7BF7">
        <w:rPr>
          <w:rFonts w:cstheme="minorHAnsi"/>
          <w:sz w:val="24"/>
          <w:szCs w:val="24"/>
        </w:rPr>
        <w:t>Η Αν/τρια Προϊσταμένη Τμήματος</w:t>
      </w:r>
    </w:p>
    <w:p w14:paraId="1F61F2A3" w14:textId="77777777" w:rsidR="009E5F24" w:rsidRPr="003F7BF7" w:rsidRDefault="009E5F24" w:rsidP="00144DE7">
      <w:pPr>
        <w:spacing w:after="0" w:line="240" w:lineRule="auto"/>
        <w:rPr>
          <w:rFonts w:cstheme="minorHAnsi"/>
          <w:sz w:val="24"/>
          <w:szCs w:val="24"/>
        </w:rPr>
      </w:pPr>
      <w:r w:rsidRPr="003F7BF7">
        <w:rPr>
          <w:rFonts w:cstheme="minorHAnsi"/>
          <w:sz w:val="24"/>
          <w:szCs w:val="24"/>
        </w:rPr>
        <w:t>Κοινωνικής Προστασίας και Παιδείας</w:t>
      </w:r>
    </w:p>
    <w:p w14:paraId="679E97EF" w14:textId="77777777" w:rsidR="009E5F24" w:rsidRPr="003F7BF7" w:rsidRDefault="009E5F24" w:rsidP="00144DE7">
      <w:pPr>
        <w:spacing w:after="0" w:line="240" w:lineRule="auto"/>
        <w:rPr>
          <w:rFonts w:cstheme="minorHAnsi"/>
          <w:sz w:val="24"/>
          <w:szCs w:val="24"/>
        </w:rPr>
      </w:pPr>
    </w:p>
    <w:p w14:paraId="52D613B6" w14:textId="27E54400" w:rsidR="00ED54C0" w:rsidRPr="003F7BF7" w:rsidRDefault="009E5F24" w:rsidP="00144DE7">
      <w:pPr>
        <w:spacing w:after="0" w:line="240" w:lineRule="auto"/>
        <w:rPr>
          <w:rFonts w:cstheme="minorHAnsi"/>
          <w:sz w:val="24"/>
          <w:szCs w:val="24"/>
        </w:rPr>
      </w:pPr>
      <w:r w:rsidRPr="003F7BF7">
        <w:rPr>
          <w:rFonts w:cstheme="minorHAnsi"/>
          <w:sz w:val="24"/>
          <w:szCs w:val="24"/>
        </w:rPr>
        <w:t xml:space="preserve">   ΚΟΥΤΟΥΚΟΥ ΛΕΜΟΝΙΑ              </w:t>
      </w:r>
      <w:r w:rsidR="002609FC" w:rsidRPr="003F7BF7">
        <w:rPr>
          <w:rFonts w:cstheme="minorHAnsi"/>
          <w:sz w:val="24"/>
          <w:szCs w:val="24"/>
        </w:rPr>
        <w:t xml:space="preserve">                                           </w:t>
      </w:r>
    </w:p>
    <w:sectPr w:rsidR="00ED54C0" w:rsidRPr="003F7BF7" w:rsidSect="00C041C5">
      <w:pgSz w:w="16838" w:h="11906" w:orient="landscape"/>
      <w:pgMar w:top="1418" w:right="1440" w:bottom="141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82C12" w14:textId="77777777" w:rsidR="00CC4146" w:rsidRDefault="00CC4146" w:rsidP="006349DA">
      <w:pPr>
        <w:spacing w:after="0" w:line="240" w:lineRule="auto"/>
      </w:pPr>
      <w:r>
        <w:separator/>
      </w:r>
    </w:p>
  </w:endnote>
  <w:endnote w:type="continuationSeparator" w:id="0">
    <w:p w14:paraId="01E4583D" w14:textId="77777777" w:rsidR="00CC4146" w:rsidRDefault="00CC4146" w:rsidP="00634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MS Sans Serif">
    <w:altName w:val="Microsoft Sans Serif"/>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031050"/>
      <w:docPartObj>
        <w:docPartGallery w:val="Page Numbers (Bottom of Page)"/>
        <w:docPartUnique/>
      </w:docPartObj>
    </w:sdtPr>
    <w:sdtEndPr/>
    <w:sdtContent>
      <w:p w14:paraId="25028F21" w14:textId="37D662A3" w:rsidR="006349DA" w:rsidRDefault="006349DA">
        <w:pPr>
          <w:pStyle w:val="ad"/>
          <w:jc w:val="center"/>
        </w:pPr>
        <w:r>
          <w:fldChar w:fldCharType="begin"/>
        </w:r>
        <w:r>
          <w:instrText>PAGE   \* MERGEFORMAT</w:instrText>
        </w:r>
        <w:r>
          <w:fldChar w:fldCharType="separate"/>
        </w:r>
        <w:r>
          <w:t>2</w:t>
        </w:r>
        <w:r>
          <w:fldChar w:fldCharType="end"/>
        </w:r>
      </w:p>
    </w:sdtContent>
  </w:sdt>
  <w:p w14:paraId="0FC75AF5" w14:textId="77777777" w:rsidR="006349DA" w:rsidRDefault="006349D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9C2B0" w14:textId="77777777" w:rsidR="00CC4146" w:rsidRDefault="00CC4146" w:rsidP="006349DA">
      <w:pPr>
        <w:spacing w:after="0" w:line="240" w:lineRule="auto"/>
      </w:pPr>
      <w:r>
        <w:separator/>
      </w:r>
    </w:p>
  </w:footnote>
  <w:footnote w:type="continuationSeparator" w:id="0">
    <w:p w14:paraId="2F33CA2D" w14:textId="77777777" w:rsidR="00CC4146" w:rsidRDefault="00CC4146" w:rsidP="006349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BD2"/>
    <w:rsid w:val="000051FC"/>
    <w:rsid w:val="0000678F"/>
    <w:rsid w:val="000073FE"/>
    <w:rsid w:val="00007B75"/>
    <w:rsid w:val="000205CD"/>
    <w:rsid w:val="00025F7C"/>
    <w:rsid w:val="00030B8F"/>
    <w:rsid w:val="00033ED8"/>
    <w:rsid w:val="00080135"/>
    <w:rsid w:val="00081727"/>
    <w:rsid w:val="000A79B6"/>
    <w:rsid w:val="000A7D7A"/>
    <w:rsid w:val="000B3242"/>
    <w:rsid w:val="000B554D"/>
    <w:rsid w:val="000C5349"/>
    <w:rsid w:val="000C66C7"/>
    <w:rsid w:val="000D5AA1"/>
    <w:rsid w:val="000F1084"/>
    <w:rsid w:val="000F1F10"/>
    <w:rsid w:val="0010400F"/>
    <w:rsid w:val="00117323"/>
    <w:rsid w:val="00120527"/>
    <w:rsid w:val="001218D4"/>
    <w:rsid w:val="001219DE"/>
    <w:rsid w:val="0012522C"/>
    <w:rsid w:val="00130E28"/>
    <w:rsid w:val="00137A92"/>
    <w:rsid w:val="00140A8E"/>
    <w:rsid w:val="00140C6B"/>
    <w:rsid w:val="00144DE7"/>
    <w:rsid w:val="00145A29"/>
    <w:rsid w:val="00153EF3"/>
    <w:rsid w:val="00156AF1"/>
    <w:rsid w:val="00167BFD"/>
    <w:rsid w:val="001727E6"/>
    <w:rsid w:val="00180510"/>
    <w:rsid w:val="001963A7"/>
    <w:rsid w:val="00197AD0"/>
    <w:rsid w:val="001A0B3A"/>
    <w:rsid w:val="001A6986"/>
    <w:rsid w:val="001B2B36"/>
    <w:rsid w:val="001C0CD8"/>
    <w:rsid w:val="001D4761"/>
    <w:rsid w:val="001D6471"/>
    <w:rsid w:val="001F1366"/>
    <w:rsid w:val="00201E8C"/>
    <w:rsid w:val="00216ED4"/>
    <w:rsid w:val="00220F63"/>
    <w:rsid w:val="00223D28"/>
    <w:rsid w:val="00223F91"/>
    <w:rsid w:val="00236559"/>
    <w:rsid w:val="00237A18"/>
    <w:rsid w:val="00256043"/>
    <w:rsid w:val="002609FC"/>
    <w:rsid w:val="0026711E"/>
    <w:rsid w:val="00270381"/>
    <w:rsid w:val="00270407"/>
    <w:rsid w:val="00273797"/>
    <w:rsid w:val="00280C7C"/>
    <w:rsid w:val="00282887"/>
    <w:rsid w:val="0028575E"/>
    <w:rsid w:val="002A387C"/>
    <w:rsid w:val="002A390E"/>
    <w:rsid w:val="002A53CF"/>
    <w:rsid w:val="002B4011"/>
    <w:rsid w:val="002C43EB"/>
    <w:rsid w:val="002E6BC8"/>
    <w:rsid w:val="0030072D"/>
    <w:rsid w:val="00300E7A"/>
    <w:rsid w:val="00305D2A"/>
    <w:rsid w:val="0030668F"/>
    <w:rsid w:val="00316EAD"/>
    <w:rsid w:val="003217A1"/>
    <w:rsid w:val="0035201F"/>
    <w:rsid w:val="003553E2"/>
    <w:rsid w:val="00360070"/>
    <w:rsid w:val="00367D6E"/>
    <w:rsid w:val="00371DB0"/>
    <w:rsid w:val="00373C3D"/>
    <w:rsid w:val="00382C37"/>
    <w:rsid w:val="003844A4"/>
    <w:rsid w:val="003923CE"/>
    <w:rsid w:val="003A2C57"/>
    <w:rsid w:val="003B5BDC"/>
    <w:rsid w:val="003C482E"/>
    <w:rsid w:val="003D2E4B"/>
    <w:rsid w:val="003F6FB0"/>
    <w:rsid w:val="003F7BF7"/>
    <w:rsid w:val="003F7D2F"/>
    <w:rsid w:val="0040274C"/>
    <w:rsid w:val="00414D3F"/>
    <w:rsid w:val="00423DF4"/>
    <w:rsid w:val="00426A22"/>
    <w:rsid w:val="004305F6"/>
    <w:rsid w:val="00431FFB"/>
    <w:rsid w:val="00447D3F"/>
    <w:rsid w:val="00466657"/>
    <w:rsid w:val="00466A87"/>
    <w:rsid w:val="00476A68"/>
    <w:rsid w:val="00481842"/>
    <w:rsid w:val="00481BC3"/>
    <w:rsid w:val="004A21CA"/>
    <w:rsid w:val="004A25CE"/>
    <w:rsid w:val="004A2B2C"/>
    <w:rsid w:val="004B0607"/>
    <w:rsid w:val="004B36E3"/>
    <w:rsid w:val="004C2F64"/>
    <w:rsid w:val="004D36B2"/>
    <w:rsid w:val="004D4A20"/>
    <w:rsid w:val="004D748B"/>
    <w:rsid w:val="004E6DA0"/>
    <w:rsid w:val="0050705F"/>
    <w:rsid w:val="00510E80"/>
    <w:rsid w:val="005175DB"/>
    <w:rsid w:val="00520B5D"/>
    <w:rsid w:val="00543D01"/>
    <w:rsid w:val="0054696A"/>
    <w:rsid w:val="00560348"/>
    <w:rsid w:val="00580644"/>
    <w:rsid w:val="00592BE4"/>
    <w:rsid w:val="00594256"/>
    <w:rsid w:val="00594533"/>
    <w:rsid w:val="005A42F7"/>
    <w:rsid w:val="005A77EB"/>
    <w:rsid w:val="005A7B19"/>
    <w:rsid w:val="005C4A27"/>
    <w:rsid w:val="005D3745"/>
    <w:rsid w:val="005D4409"/>
    <w:rsid w:val="005D5CFA"/>
    <w:rsid w:val="005E34EC"/>
    <w:rsid w:val="005E645B"/>
    <w:rsid w:val="005F1D7D"/>
    <w:rsid w:val="006035EE"/>
    <w:rsid w:val="00613881"/>
    <w:rsid w:val="00622859"/>
    <w:rsid w:val="00627B1D"/>
    <w:rsid w:val="00630686"/>
    <w:rsid w:val="006349DA"/>
    <w:rsid w:val="00655191"/>
    <w:rsid w:val="006570D7"/>
    <w:rsid w:val="00666D0E"/>
    <w:rsid w:val="00676AC5"/>
    <w:rsid w:val="00677418"/>
    <w:rsid w:val="00677807"/>
    <w:rsid w:val="00686710"/>
    <w:rsid w:val="006904E1"/>
    <w:rsid w:val="0069183E"/>
    <w:rsid w:val="00694B2B"/>
    <w:rsid w:val="006A5C3C"/>
    <w:rsid w:val="006A5E38"/>
    <w:rsid w:val="006A77C5"/>
    <w:rsid w:val="006B3C3C"/>
    <w:rsid w:val="006C2514"/>
    <w:rsid w:val="006C377C"/>
    <w:rsid w:val="006D4674"/>
    <w:rsid w:val="006F6896"/>
    <w:rsid w:val="00703006"/>
    <w:rsid w:val="0071079F"/>
    <w:rsid w:val="00710C64"/>
    <w:rsid w:val="007118B3"/>
    <w:rsid w:val="00716254"/>
    <w:rsid w:val="007251D6"/>
    <w:rsid w:val="00737A29"/>
    <w:rsid w:val="00741F71"/>
    <w:rsid w:val="00744A67"/>
    <w:rsid w:val="00744CFC"/>
    <w:rsid w:val="007601FB"/>
    <w:rsid w:val="00764DB5"/>
    <w:rsid w:val="00781EB0"/>
    <w:rsid w:val="00797CF8"/>
    <w:rsid w:val="007B1606"/>
    <w:rsid w:val="007B55B1"/>
    <w:rsid w:val="007D1D47"/>
    <w:rsid w:val="007D228F"/>
    <w:rsid w:val="007D7A9A"/>
    <w:rsid w:val="007E2D80"/>
    <w:rsid w:val="007E7CD9"/>
    <w:rsid w:val="007F5DD1"/>
    <w:rsid w:val="008014DC"/>
    <w:rsid w:val="00802470"/>
    <w:rsid w:val="00803439"/>
    <w:rsid w:val="00806C9F"/>
    <w:rsid w:val="008217CB"/>
    <w:rsid w:val="00830BAF"/>
    <w:rsid w:val="00850A6F"/>
    <w:rsid w:val="00854A88"/>
    <w:rsid w:val="0085520B"/>
    <w:rsid w:val="0087628E"/>
    <w:rsid w:val="008810D1"/>
    <w:rsid w:val="00885598"/>
    <w:rsid w:val="00894771"/>
    <w:rsid w:val="008B00A0"/>
    <w:rsid w:val="008B7FA6"/>
    <w:rsid w:val="008C1EFB"/>
    <w:rsid w:val="008D1EF8"/>
    <w:rsid w:val="008E32EA"/>
    <w:rsid w:val="008E4229"/>
    <w:rsid w:val="008E6A84"/>
    <w:rsid w:val="008F1853"/>
    <w:rsid w:val="008F2EC8"/>
    <w:rsid w:val="008F7364"/>
    <w:rsid w:val="009017FF"/>
    <w:rsid w:val="00902DD4"/>
    <w:rsid w:val="009046D4"/>
    <w:rsid w:val="0092691C"/>
    <w:rsid w:val="0093177D"/>
    <w:rsid w:val="009322A9"/>
    <w:rsid w:val="00965359"/>
    <w:rsid w:val="009705E2"/>
    <w:rsid w:val="00975773"/>
    <w:rsid w:val="00986160"/>
    <w:rsid w:val="00992F6D"/>
    <w:rsid w:val="00997062"/>
    <w:rsid w:val="009A2F23"/>
    <w:rsid w:val="009B3F9C"/>
    <w:rsid w:val="009C1D44"/>
    <w:rsid w:val="009D0A97"/>
    <w:rsid w:val="009E0F74"/>
    <w:rsid w:val="009E2999"/>
    <w:rsid w:val="009E5F24"/>
    <w:rsid w:val="009F47FD"/>
    <w:rsid w:val="00A0351C"/>
    <w:rsid w:val="00A10E86"/>
    <w:rsid w:val="00A133B0"/>
    <w:rsid w:val="00A23593"/>
    <w:rsid w:val="00A27F41"/>
    <w:rsid w:val="00A27F6A"/>
    <w:rsid w:val="00A50CCE"/>
    <w:rsid w:val="00A54396"/>
    <w:rsid w:val="00A552FF"/>
    <w:rsid w:val="00A556DE"/>
    <w:rsid w:val="00A60A26"/>
    <w:rsid w:val="00A66003"/>
    <w:rsid w:val="00A82448"/>
    <w:rsid w:val="00A95097"/>
    <w:rsid w:val="00AD3530"/>
    <w:rsid w:val="00AD3D72"/>
    <w:rsid w:val="00AE5E6F"/>
    <w:rsid w:val="00AF1C74"/>
    <w:rsid w:val="00B10837"/>
    <w:rsid w:val="00B13E14"/>
    <w:rsid w:val="00B232D2"/>
    <w:rsid w:val="00B34ABB"/>
    <w:rsid w:val="00B457DA"/>
    <w:rsid w:val="00B47AB1"/>
    <w:rsid w:val="00B6736E"/>
    <w:rsid w:val="00B74EFD"/>
    <w:rsid w:val="00B81CDA"/>
    <w:rsid w:val="00B95710"/>
    <w:rsid w:val="00B95B10"/>
    <w:rsid w:val="00B96F69"/>
    <w:rsid w:val="00B973C9"/>
    <w:rsid w:val="00BA14FF"/>
    <w:rsid w:val="00BA5B8F"/>
    <w:rsid w:val="00BB680A"/>
    <w:rsid w:val="00BC4A46"/>
    <w:rsid w:val="00BE2584"/>
    <w:rsid w:val="00BE6602"/>
    <w:rsid w:val="00BF5D8B"/>
    <w:rsid w:val="00C041C5"/>
    <w:rsid w:val="00C10BD2"/>
    <w:rsid w:val="00C1347B"/>
    <w:rsid w:val="00C1434B"/>
    <w:rsid w:val="00C25014"/>
    <w:rsid w:val="00C3183D"/>
    <w:rsid w:val="00C4501A"/>
    <w:rsid w:val="00C459BA"/>
    <w:rsid w:val="00C503EF"/>
    <w:rsid w:val="00C842E3"/>
    <w:rsid w:val="00C95784"/>
    <w:rsid w:val="00CA149E"/>
    <w:rsid w:val="00CA28F5"/>
    <w:rsid w:val="00CA4339"/>
    <w:rsid w:val="00CA6CCB"/>
    <w:rsid w:val="00CC4146"/>
    <w:rsid w:val="00CC41DC"/>
    <w:rsid w:val="00CD13F7"/>
    <w:rsid w:val="00CD1EBA"/>
    <w:rsid w:val="00CD263C"/>
    <w:rsid w:val="00CD6FC0"/>
    <w:rsid w:val="00CE436D"/>
    <w:rsid w:val="00CE5C92"/>
    <w:rsid w:val="00CF7161"/>
    <w:rsid w:val="00CF77B5"/>
    <w:rsid w:val="00D060FF"/>
    <w:rsid w:val="00D157C1"/>
    <w:rsid w:val="00D474AD"/>
    <w:rsid w:val="00D53426"/>
    <w:rsid w:val="00D55944"/>
    <w:rsid w:val="00D566C1"/>
    <w:rsid w:val="00D6410E"/>
    <w:rsid w:val="00D67759"/>
    <w:rsid w:val="00DC1729"/>
    <w:rsid w:val="00DD6E6F"/>
    <w:rsid w:val="00DE6989"/>
    <w:rsid w:val="00E23EBD"/>
    <w:rsid w:val="00E26164"/>
    <w:rsid w:val="00E276D2"/>
    <w:rsid w:val="00E37E80"/>
    <w:rsid w:val="00E4140B"/>
    <w:rsid w:val="00E51795"/>
    <w:rsid w:val="00E521D2"/>
    <w:rsid w:val="00E61300"/>
    <w:rsid w:val="00E9032F"/>
    <w:rsid w:val="00E917CD"/>
    <w:rsid w:val="00E943F5"/>
    <w:rsid w:val="00EB4D25"/>
    <w:rsid w:val="00EB64B1"/>
    <w:rsid w:val="00EC5F9F"/>
    <w:rsid w:val="00ED2FC3"/>
    <w:rsid w:val="00ED54C0"/>
    <w:rsid w:val="00EE2D85"/>
    <w:rsid w:val="00EE54D5"/>
    <w:rsid w:val="00EE5CDD"/>
    <w:rsid w:val="00EE61D6"/>
    <w:rsid w:val="00EF41B2"/>
    <w:rsid w:val="00F118D3"/>
    <w:rsid w:val="00F15A48"/>
    <w:rsid w:val="00F27B70"/>
    <w:rsid w:val="00F311D0"/>
    <w:rsid w:val="00F32D9C"/>
    <w:rsid w:val="00F43350"/>
    <w:rsid w:val="00F67553"/>
    <w:rsid w:val="00F72B8A"/>
    <w:rsid w:val="00F92008"/>
    <w:rsid w:val="00F94741"/>
    <w:rsid w:val="00F96FC2"/>
    <w:rsid w:val="00FA011B"/>
    <w:rsid w:val="00FA401F"/>
    <w:rsid w:val="00FA4836"/>
    <w:rsid w:val="00FA6893"/>
    <w:rsid w:val="00FD5078"/>
    <w:rsid w:val="00FF3834"/>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5626D"/>
  <w15:chartTrackingRefBased/>
  <w15:docId w15:val="{E24CF2B3-682E-42B4-8BA4-6ECA3F0F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4DE7"/>
    <w:pPr>
      <w:spacing w:after="200" w:line="276" w:lineRule="auto"/>
    </w:pPr>
    <w:rPr>
      <w:rFonts w:eastAsiaTheme="minorEastAsia"/>
      <w:kern w:val="0"/>
      <w:lang w:eastAsia="el-GR"/>
      <w14:ligatures w14:val="none"/>
    </w:rPr>
  </w:style>
  <w:style w:type="paragraph" w:styleId="1">
    <w:name w:val="heading 1"/>
    <w:basedOn w:val="a"/>
    <w:next w:val="a"/>
    <w:link w:val="1Char"/>
    <w:uiPriority w:val="9"/>
    <w:qFormat/>
    <w:rsid w:val="00C10B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C10B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C10BD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C10BD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C10BD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C10BD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10BD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10BD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10BD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10BD2"/>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C10BD2"/>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C10BD2"/>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C10BD2"/>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C10BD2"/>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C10BD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10BD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10BD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10BD2"/>
    <w:rPr>
      <w:rFonts w:eastAsiaTheme="majorEastAsia" w:cstheme="majorBidi"/>
      <w:color w:val="272727" w:themeColor="text1" w:themeTint="D8"/>
    </w:rPr>
  </w:style>
  <w:style w:type="paragraph" w:styleId="a3">
    <w:name w:val="Title"/>
    <w:basedOn w:val="a"/>
    <w:next w:val="a"/>
    <w:link w:val="Char"/>
    <w:uiPriority w:val="10"/>
    <w:qFormat/>
    <w:rsid w:val="00C10B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10BD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10BD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10BD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10BD2"/>
    <w:pPr>
      <w:spacing w:before="160"/>
      <w:jc w:val="center"/>
    </w:pPr>
    <w:rPr>
      <w:i/>
      <w:iCs/>
      <w:color w:val="404040" w:themeColor="text1" w:themeTint="BF"/>
    </w:rPr>
  </w:style>
  <w:style w:type="character" w:customStyle="1" w:styleId="Char1">
    <w:name w:val="Απόσπασμα Char"/>
    <w:basedOn w:val="a0"/>
    <w:link w:val="a5"/>
    <w:uiPriority w:val="29"/>
    <w:rsid w:val="00C10BD2"/>
    <w:rPr>
      <w:i/>
      <w:iCs/>
      <w:color w:val="404040" w:themeColor="text1" w:themeTint="BF"/>
    </w:rPr>
  </w:style>
  <w:style w:type="paragraph" w:styleId="a6">
    <w:name w:val="List Paragraph"/>
    <w:basedOn w:val="a"/>
    <w:uiPriority w:val="34"/>
    <w:qFormat/>
    <w:rsid w:val="00C10BD2"/>
    <w:pPr>
      <w:ind w:left="720"/>
      <w:contextualSpacing/>
    </w:pPr>
  </w:style>
  <w:style w:type="character" w:styleId="a7">
    <w:name w:val="Intense Emphasis"/>
    <w:basedOn w:val="a0"/>
    <w:uiPriority w:val="21"/>
    <w:qFormat/>
    <w:rsid w:val="00C10BD2"/>
    <w:rPr>
      <w:i/>
      <w:iCs/>
      <w:color w:val="2F5496" w:themeColor="accent1" w:themeShade="BF"/>
    </w:rPr>
  </w:style>
  <w:style w:type="paragraph" w:styleId="a8">
    <w:name w:val="Intense Quote"/>
    <w:basedOn w:val="a"/>
    <w:next w:val="a"/>
    <w:link w:val="Char2"/>
    <w:uiPriority w:val="30"/>
    <w:qFormat/>
    <w:rsid w:val="00C10B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C10BD2"/>
    <w:rPr>
      <w:i/>
      <w:iCs/>
      <w:color w:val="2F5496" w:themeColor="accent1" w:themeShade="BF"/>
    </w:rPr>
  </w:style>
  <w:style w:type="character" w:styleId="a9">
    <w:name w:val="Intense Reference"/>
    <w:basedOn w:val="a0"/>
    <w:uiPriority w:val="32"/>
    <w:qFormat/>
    <w:rsid w:val="00C10BD2"/>
    <w:rPr>
      <w:b/>
      <w:bCs/>
      <w:smallCaps/>
      <w:color w:val="2F5496" w:themeColor="accent1" w:themeShade="BF"/>
      <w:spacing w:val="5"/>
    </w:rPr>
  </w:style>
  <w:style w:type="paragraph" w:styleId="Web">
    <w:name w:val="Normal (Web)"/>
    <w:basedOn w:val="a"/>
    <w:uiPriority w:val="99"/>
    <w:unhideWhenUsed/>
    <w:rsid w:val="00F96FC2"/>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F96FC2"/>
    <w:rPr>
      <w:b/>
      <w:bCs/>
    </w:rPr>
  </w:style>
  <w:style w:type="character" w:styleId="-">
    <w:name w:val="Hyperlink"/>
    <w:basedOn w:val="a0"/>
    <w:uiPriority w:val="99"/>
    <w:unhideWhenUsed/>
    <w:rsid w:val="00F96FC2"/>
    <w:rPr>
      <w:color w:val="0563C1" w:themeColor="hyperlink"/>
      <w:u w:val="single"/>
    </w:rPr>
  </w:style>
  <w:style w:type="character" w:styleId="ab">
    <w:name w:val="Unresolved Mention"/>
    <w:basedOn w:val="a0"/>
    <w:uiPriority w:val="99"/>
    <w:semiHidden/>
    <w:unhideWhenUsed/>
    <w:rsid w:val="00F96FC2"/>
    <w:rPr>
      <w:color w:val="605E5C"/>
      <w:shd w:val="clear" w:color="auto" w:fill="E1DFDD"/>
    </w:rPr>
  </w:style>
  <w:style w:type="paragraph" w:styleId="ac">
    <w:name w:val="header"/>
    <w:basedOn w:val="a"/>
    <w:link w:val="Char3"/>
    <w:uiPriority w:val="99"/>
    <w:unhideWhenUsed/>
    <w:rsid w:val="006349DA"/>
    <w:pPr>
      <w:tabs>
        <w:tab w:val="center" w:pos="4153"/>
        <w:tab w:val="right" w:pos="8306"/>
      </w:tabs>
      <w:spacing w:after="0" w:line="240" w:lineRule="auto"/>
    </w:pPr>
  </w:style>
  <w:style w:type="character" w:customStyle="1" w:styleId="Char3">
    <w:name w:val="Κεφαλίδα Char"/>
    <w:basedOn w:val="a0"/>
    <w:link w:val="ac"/>
    <w:uiPriority w:val="99"/>
    <w:rsid w:val="006349DA"/>
    <w:rPr>
      <w:rFonts w:eastAsiaTheme="minorEastAsia"/>
      <w:kern w:val="0"/>
      <w:lang w:eastAsia="el-GR"/>
      <w14:ligatures w14:val="none"/>
    </w:rPr>
  </w:style>
  <w:style w:type="paragraph" w:styleId="ad">
    <w:name w:val="footer"/>
    <w:basedOn w:val="a"/>
    <w:link w:val="Char4"/>
    <w:uiPriority w:val="99"/>
    <w:unhideWhenUsed/>
    <w:rsid w:val="006349DA"/>
    <w:pPr>
      <w:tabs>
        <w:tab w:val="center" w:pos="4153"/>
        <w:tab w:val="right" w:pos="8306"/>
      </w:tabs>
      <w:spacing w:after="0" w:line="240" w:lineRule="auto"/>
    </w:pPr>
  </w:style>
  <w:style w:type="character" w:customStyle="1" w:styleId="Char4">
    <w:name w:val="Υποσέλιδο Char"/>
    <w:basedOn w:val="a0"/>
    <w:link w:val="ad"/>
    <w:uiPriority w:val="99"/>
    <w:rsid w:val="006349DA"/>
    <w:rPr>
      <w:rFonts w:eastAsiaTheme="minorEastAsia"/>
      <w:kern w:val="0"/>
      <w:lang w:eastAsia="el-GR"/>
      <w14:ligatures w14:val="none"/>
    </w:rPr>
  </w:style>
  <w:style w:type="paragraph" w:customStyle="1" w:styleId="Default">
    <w:name w:val="Default"/>
    <w:rsid w:val="00237A18"/>
    <w:pPr>
      <w:autoSpaceDE w:val="0"/>
      <w:autoSpaceDN w:val="0"/>
      <w:adjustRightInd w:val="0"/>
      <w:spacing w:after="0" w:line="240" w:lineRule="auto"/>
    </w:pPr>
    <w:rPr>
      <w:rFonts w:ascii="Times New Roman" w:hAnsi="Times New Roman" w:cs="Times New Roman"/>
      <w:color w:val="000000"/>
      <w:kern w:val="0"/>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51153">
      <w:bodyDiv w:val="1"/>
      <w:marLeft w:val="0"/>
      <w:marRight w:val="0"/>
      <w:marTop w:val="0"/>
      <w:marBottom w:val="0"/>
      <w:divBdr>
        <w:top w:val="none" w:sz="0" w:space="0" w:color="auto"/>
        <w:left w:val="none" w:sz="0" w:space="0" w:color="auto"/>
        <w:bottom w:val="none" w:sz="0" w:space="0" w:color="auto"/>
        <w:right w:val="none" w:sz="0" w:space="0" w:color="auto"/>
      </w:divBdr>
    </w:div>
    <w:div w:id="680740268">
      <w:bodyDiv w:val="1"/>
      <w:marLeft w:val="0"/>
      <w:marRight w:val="0"/>
      <w:marTop w:val="0"/>
      <w:marBottom w:val="0"/>
      <w:divBdr>
        <w:top w:val="none" w:sz="0" w:space="0" w:color="auto"/>
        <w:left w:val="none" w:sz="0" w:space="0" w:color="auto"/>
        <w:bottom w:val="none" w:sz="0" w:space="0" w:color="auto"/>
        <w:right w:val="none" w:sz="0" w:space="0" w:color="auto"/>
      </w:divBdr>
    </w:div>
    <w:div w:id="1004746938">
      <w:bodyDiv w:val="1"/>
      <w:marLeft w:val="0"/>
      <w:marRight w:val="0"/>
      <w:marTop w:val="0"/>
      <w:marBottom w:val="0"/>
      <w:divBdr>
        <w:top w:val="none" w:sz="0" w:space="0" w:color="auto"/>
        <w:left w:val="none" w:sz="0" w:space="0" w:color="auto"/>
        <w:bottom w:val="none" w:sz="0" w:space="0" w:color="auto"/>
        <w:right w:val="none" w:sz="0" w:space="0" w:color="auto"/>
      </w:divBdr>
    </w:div>
    <w:div w:id="1142506906">
      <w:bodyDiv w:val="1"/>
      <w:marLeft w:val="0"/>
      <w:marRight w:val="0"/>
      <w:marTop w:val="0"/>
      <w:marBottom w:val="0"/>
      <w:divBdr>
        <w:top w:val="none" w:sz="0" w:space="0" w:color="auto"/>
        <w:left w:val="none" w:sz="0" w:space="0" w:color="auto"/>
        <w:bottom w:val="none" w:sz="0" w:space="0" w:color="auto"/>
        <w:right w:val="none" w:sz="0" w:space="0" w:color="auto"/>
      </w:divBdr>
    </w:div>
    <w:div w:id="1655136361">
      <w:bodyDiv w:val="1"/>
      <w:marLeft w:val="0"/>
      <w:marRight w:val="0"/>
      <w:marTop w:val="0"/>
      <w:marBottom w:val="0"/>
      <w:divBdr>
        <w:top w:val="none" w:sz="0" w:space="0" w:color="auto"/>
        <w:left w:val="none" w:sz="0" w:space="0" w:color="auto"/>
        <w:bottom w:val="none" w:sz="0" w:space="0" w:color="auto"/>
        <w:right w:val="none" w:sz="0" w:space="0" w:color="auto"/>
      </w:divBdr>
    </w:div>
    <w:div w:id="1811820166">
      <w:bodyDiv w:val="1"/>
      <w:marLeft w:val="0"/>
      <w:marRight w:val="0"/>
      <w:marTop w:val="0"/>
      <w:marBottom w:val="0"/>
      <w:divBdr>
        <w:top w:val="none" w:sz="0" w:space="0" w:color="auto"/>
        <w:left w:val="none" w:sz="0" w:space="0" w:color="auto"/>
        <w:bottom w:val="none" w:sz="0" w:space="0" w:color="auto"/>
        <w:right w:val="none" w:sz="0" w:space="0" w:color="auto"/>
      </w:divBdr>
    </w:div>
    <w:div w:id="206144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5F4E8-8A93-4A83-923F-B987A1812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1959</Words>
  <Characters>10579</Characters>
  <Application>Microsoft Office Word</Application>
  <DocSecurity>4</DocSecurity>
  <Lines>88</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Multifunction It</cp:lastModifiedBy>
  <cp:revision>2</cp:revision>
  <cp:lastPrinted>2026-10-16T11:56:00Z</cp:lastPrinted>
  <dcterms:created xsi:type="dcterms:W3CDTF">2026-10-19T07:29:00Z</dcterms:created>
  <dcterms:modified xsi:type="dcterms:W3CDTF">2026-10-19T07:29:00Z</dcterms:modified>
</cp:coreProperties>
</file>