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26F08" w14:textId="77777777" w:rsidR="00A334C2" w:rsidRPr="00271252" w:rsidRDefault="005D0285">
      <w:pPr>
        <w:keepNext/>
        <w:spacing w:after="0"/>
        <w:rPr>
          <w:lang w:val="el-GR"/>
        </w:rPr>
      </w:pPr>
      <w:r w:rsidRPr="00271252">
        <w:rPr>
          <w:b/>
          <w:lang w:val="el-GR"/>
        </w:rPr>
        <w:t>ΕΛΛΗΝΙΚΗ ΔΗΜΟΚΡΑΤΙΑ</w:t>
      </w:r>
    </w:p>
    <w:p w14:paraId="015A6B53" w14:textId="77777777" w:rsidR="00A334C2" w:rsidRPr="00271252" w:rsidRDefault="005D0285" w:rsidP="00271252">
      <w:pPr>
        <w:keepNext/>
        <w:tabs>
          <w:tab w:val="left" w:pos="6525"/>
        </w:tabs>
        <w:spacing w:after="0"/>
        <w:rPr>
          <w:lang w:val="el-GR"/>
        </w:rPr>
      </w:pPr>
      <w:r w:rsidRPr="00271252">
        <w:rPr>
          <w:b/>
          <w:lang w:val="el-GR"/>
        </w:rPr>
        <w:t>ΝΟΜΟΣ ΗΛΕΙΑΣ</w:t>
      </w:r>
      <w:r w:rsidR="00271252">
        <w:rPr>
          <w:b/>
          <w:lang w:val="el-GR"/>
        </w:rPr>
        <w:tab/>
        <w:t xml:space="preserve">      </w:t>
      </w:r>
      <w:r w:rsidR="00271252" w:rsidRPr="00271252">
        <w:rPr>
          <w:lang w:val="el-GR"/>
        </w:rPr>
        <w:t xml:space="preserve">Λεχαινά, </w:t>
      </w:r>
      <w:r w:rsidR="00271252">
        <w:rPr>
          <w:lang w:val="el-GR"/>
        </w:rPr>
        <w:t>13/10/2026</w:t>
      </w:r>
    </w:p>
    <w:p w14:paraId="04D4100B" w14:textId="77777777" w:rsidR="00A334C2" w:rsidRPr="00271252" w:rsidRDefault="005D0285">
      <w:pPr>
        <w:keepNext/>
        <w:spacing w:after="0"/>
        <w:rPr>
          <w:lang w:val="el-GR"/>
        </w:rPr>
      </w:pPr>
      <w:r w:rsidRPr="00271252">
        <w:rPr>
          <w:b/>
          <w:lang w:val="el-GR"/>
        </w:rPr>
        <w:t>ΔΗΜΟΣ ΑΝΔΡΑΒΙΔΑΣ – ΚΥΛΛΗΝΗΣ</w:t>
      </w:r>
    </w:p>
    <w:p w14:paraId="56783503" w14:textId="77777777" w:rsidR="00A334C2" w:rsidRPr="00271252" w:rsidRDefault="005D0285">
      <w:pPr>
        <w:keepNext/>
        <w:spacing w:after="0"/>
        <w:rPr>
          <w:lang w:val="el-GR"/>
        </w:rPr>
      </w:pPr>
      <w:r w:rsidRPr="00271252">
        <w:rPr>
          <w:b/>
          <w:lang w:val="el-GR"/>
        </w:rPr>
        <w:t>ΔΙΕΥΘΥΝΣΗ ΤΕΧΝΙΚΩΝ ΥΠΗΡΕΣΙΩΝ</w:t>
      </w:r>
    </w:p>
    <w:p w14:paraId="5C969035" w14:textId="77777777" w:rsidR="00A334C2" w:rsidRPr="00271252" w:rsidRDefault="00A334C2">
      <w:pPr>
        <w:rPr>
          <w:lang w:val="el-GR"/>
        </w:rPr>
      </w:pPr>
    </w:p>
    <w:p w14:paraId="17273339" w14:textId="77777777" w:rsidR="00A334C2" w:rsidRPr="00271252" w:rsidRDefault="005D0285">
      <w:pPr>
        <w:jc w:val="right"/>
        <w:rPr>
          <w:lang w:val="el-GR"/>
        </w:rPr>
      </w:pPr>
      <w:r w:rsidRPr="00271252">
        <w:rPr>
          <w:lang w:val="el-GR"/>
        </w:rPr>
        <w:br/>
      </w:r>
    </w:p>
    <w:p w14:paraId="55E4CFBF" w14:textId="77777777" w:rsidR="00A334C2" w:rsidRDefault="005D0285">
      <w:pPr>
        <w:rPr>
          <w:lang w:val="el-GR"/>
        </w:rPr>
      </w:pPr>
      <w:r w:rsidRPr="00271252">
        <w:rPr>
          <w:lang w:val="el-GR"/>
        </w:rPr>
        <w:t>ΠΡΟΣ: Δημοτική Επιτροπή Δήμου Ανδραβίδας – Κυλλήνης</w:t>
      </w:r>
    </w:p>
    <w:p w14:paraId="4602BB83" w14:textId="77777777" w:rsidR="00271252" w:rsidRPr="00271252" w:rsidRDefault="00271252">
      <w:pPr>
        <w:rPr>
          <w:lang w:val="el-GR"/>
        </w:rPr>
      </w:pPr>
    </w:p>
    <w:p w14:paraId="71E0645B" w14:textId="77777777" w:rsidR="00A334C2" w:rsidRPr="00271252" w:rsidRDefault="005D0285">
      <w:pPr>
        <w:keepNext/>
        <w:spacing w:before="140"/>
        <w:jc w:val="center"/>
        <w:rPr>
          <w:lang w:val="el-GR"/>
        </w:rPr>
      </w:pPr>
      <w:r w:rsidRPr="00271252">
        <w:rPr>
          <w:b/>
          <w:lang w:val="el-GR"/>
        </w:rPr>
        <w:t>ΕΙΣΗΓΗΣΗ</w:t>
      </w:r>
    </w:p>
    <w:p w14:paraId="4876FA1C" w14:textId="77777777" w:rsidR="00A334C2" w:rsidRDefault="005D0285">
      <w:pPr>
        <w:keepNext/>
        <w:spacing w:before="140"/>
        <w:rPr>
          <w:b/>
          <w:lang w:val="el-GR"/>
        </w:rPr>
      </w:pPr>
      <w:r w:rsidRPr="00271252">
        <w:rPr>
          <w:b/>
          <w:lang w:val="el-GR"/>
        </w:rPr>
        <w:t xml:space="preserve">ΘΕΜΑ: Έγκριση συμμετοχής του Δήμου στην τριμερή τροποποίηση της σύμβασης 1055/03.08.2026 με τη </w:t>
      </w:r>
      <w:r>
        <w:rPr>
          <w:b/>
        </w:rPr>
        <w:t>SWISS</w:t>
      </w:r>
      <w:r w:rsidRPr="00271252">
        <w:rPr>
          <w:b/>
          <w:lang w:val="el-GR"/>
        </w:rPr>
        <w:t xml:space="preserve"> και εξουσιοδότηση Δημάρχου</w:t>
      </w:r>
    </w:p>
    <w:p w14:paraId="1765D22D" w14:textId="77777777" w:rsidR="00271252" w:rsidRPr="00271252" w:rsidRDefault="00271252">
      <w:pPr>
        <w:keepNext/>
        <w:spacing w:before="140"/>
        <w:rPr>
          <w:lang w:val="el-GR"/>
        </w:rPr>
      </w:pPr>
    </w:p>
    <w:p w14:paraId="383CBF32" w14:textId="77777777" w:rsidR="00A334C2" w:rsidRPr="00271252" w:rsidRDefault="005D0285">
      <w:pPr>
        <w:jc w:val="both"/>
        <w:rPr>
          <w:lang w:val="el-GR"/>
        </w:rPr>
      </w:pPr>
      <w:r w:rsidRPr="00271252">
        <w:rPr>
          <w:lang w:val="el-GR"/>
        </w:rPr>
        <w:t>Προτείνεται η ειδική έγκριση, από τον Δήμο, του πλήρους σχεδίου που ενέκρινε το Διοικητικό Συμβούλιο της ΘΡΙΑΣΙΟ κατά την 60ή συνεδρίασή του, ώστε να ολοκληρωθεί η εγκριτική διαδικασία και να υπογραφεί το κοινό κείμενο από τους νόμιμους εκπροσώπους των τριών μερών.</w:t>
      </w:r>
    </w:p>
    <w:p w14:paraId="0D7FB982" w14:textId="77777777" w:rsidR="00A334C2" w:rsidRPr="00271252" w:rsidRDefault="005D0285">
      <w:pPr>
        <w:keepNext/>
        <w:spacing w:before="140"/>
        <w:rPr>
          <w:lang w:val="el-GR"/>
        </w:rPr>
      </w:pPr>
      <w:r w:rsidRPr="00271252">
        <w:rPr>
          <w:b/>
          <w:lang w:val="el-GR"/>
        </w:rPr>
        <w:t>Σχετικά και θεσμικό πλαίσιο</w:t>
      </w:r>
    </w:p>
    <w:p w14:paraId="77FC699E" w14:textId="77777777" w:rsidR="00A334C2" w:rsidRPr="00271252" w:rsidRDefault="005D0285">
      <w:pPr>
        <w:jc w:val="both"/>
        <w:rPr>
          <w:lang w:val="el-GR"/>
        </w:rPr>
      </w:pPr>
      <w:r w:rsidRPr="00271252">
        <w:rPr>
          <w:lang w:val="el-GR"/>
        </w:rPr>
        <w:t>Οι διατάξεις του ν. 5314/2026 (Α΄ 103), ιδίως των άρθρων 109 και 138, κατά την εφαρμοστέα αρμοδιότητα του δημοτικού οργάνου, καθώς και του ν. 4412/2016, ιδίως των άρθρων 132, 200, 201, 216, 219 και 221, όπως ισχύουν. Η παρούσα αφορά τη συμβατική συναίνεση και τις οικονομικές υποχρεώσεις του Δήμου στο πλαίσιο της Προγραμματικής Σύμβασης· η αρμοδιότητα τροποποίησης της δημόσιας σύμβασης ασκείται από τη ΘΡΙΑΣΙΟ ως Αναθέτουσα Αρχή.</w:t>
      </w:r>
    </w:p>
    <w:p w14:paraId="296CD7D9" w14:textId="77777777" w:rsidR="00A334C2" w:rsidRPr="00271252" w:rsidRDefault="005D0285">
      <w:pPr>
        <w:jc w:val="both"/>
        <w:rPr>
          <w:lang w:val="el-GR"/>
        </w:rPr>
      </w:pPr>
      <w:r w:rsidRPr="00271252">
        <w:rPr>
          <w:lang w:val="el-GR"/>
        </w:rPr>
        <w:t>1. Την από 16.04.2026 Προγραμματική Σύμβαση (ΑΔΑΜ 26</w:t>
      </w:r>
      <w:r>
        <w:t>SYMV</w:t>
      </w:r>
      <w:r w:rsidRPr="00271252">
        <w:rPr>
          <w:lang w:val="el-GR"/>
        </w:rPr>
        <w:t>018843087), ιδίως το άρθρο 3 για τις υποχρεώσεις των μερών και το άρθρο 5 για τη διάρκεια.</w:t>
      </w:r>
    </w:p>
    <w:p w14:paraId="4FA166A3" w14:textId="77777777" w:rsidR="00A334C2" w:rsidRPr="00271252" w:rsidRDefault="005D0285">
      <w:pPr>
        <w:jc w:val="both"/>
        <w:rPr>
          <w:lang w:val="el-GR"/>
        </w:rPr>
      </w:pPr>
      <w:r w:rsidRPr="00271252">
        <w:rPr>
          <w:lang w:val="el-GR"/>
        </w:rPr>
        <w:t xml:space="preserve">2. Την απόφαση Δημοτικής Επιτροπής 366/2025 (ΑΔΑ 9Υ83ΩΨΓ-ΦΞΤ) για την έγκριση της Προγραμματικής Σύμβασης και την υπ’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80641 πράξη ελέγχου νομιμότητας (ΑΔΑ 9Τ5ΞΟΡ1Φ-ΦΓΦ).</w:t>
      </w:r>
    </w:p>
    <w:p w14:paraId="7DEB6E00" w14:textId="77777777" w:rsidR="00A334C2" w:rsidRPr="00271252" w:rsidRDefault="005D0285">
      <w:pPr>
        <w:jc w:val="both"/>
        <w:rPr>
          <w:lang w:val="el-GR"/>
        </w:rPr>
      </w:pPr>
      <w:r w:rsidRPr="00271252">
        <w:rPr>
          <w:lang w:val="el-GR"/>
        </w:rPr>
        <w:t xml:space="preserve">3. Τη Διακήρυξη 2/2026,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453/28.04.2026 (ΑΔΑ 9ΠΧΝ46ΝΟΙ9-ΥΨΠ, ΑΔΑΜ 26</w:t>
      </w:r>
      <w:r>
        <w:t>PROC</w:t>
      </w:r>
      <w:r w:rsidRPr="00271252">
        <w:rPr>
          <w:lang w:val="el-GR"/>
        </w:rPr>
        <w:t xml:space="preserve">018908821, ΕΣΗΔΗΣ 458095), και την απόφαση κατακύρωσης 1-56-2026,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996/28.07.2026 (ΑΔΑ 6ΣΟΑ46ΝΟΙ9-306, ΑΔΑΜ 26</w:t>
      </w:r>
      <w:r>
        <w:t>AWRD</w:t>
      </w:r>
      <w:r w:rsidRPr="00271252">
        <w:rPr>
          <w:lang w:val="el-GR"/>
        </w:rPr>
        <w:t>019537469).</w:t>
      </w:r>
    </w:p>
    <w:p w14:paraId="4BE800B1" w14:textId="77777777" w:rsidR="00A334C2" w:rsidRPr="00271252" w:rsidRDefault="005D0285">
      <w:pPr>
        <w:jc w:val="both"/>
        <w:rPr>
          <w:lang w:val="el-GR"/>
        </w:rPr>
      </w:pPr>
      <w:r w:rsidRPr="00271252">
        <w:rPr>
          <w:lang w:val="el-GR"/>
        </w:rPr>
        <w:t xml:space="preserve">4. Την υπ’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xml:space="preserve">. 1055/03.08.2026 δημόσια σύμβαση παροχής υπηρεσιών της ΘΡΙΑΣΙΟ με τη </w:t>
      </w:r>
      <w:r>
        <w:t>SWISS</w:t>
      </w:r>
      <w:r w:rsidRPr="00271252">
        <w:rPr>
          <w:lang w:val="el-GR"/>
        </w:rPr>
        <w:t xml:space="preserve"> </w:t>
      </w:r>
      <w:r>
        <w:t>APPROVAL</w:t>
      </w:r>
      <w:r w:rsidRPr="00271252">
        <w:rPr>
          <w:lang w:val="el-GR"/>
        </w:rPr>
        <w:t xml:space="preserve"> </w:t>
      </w:r>
      <w:r>
        <w:t>TECHNISCHE</w:t>
      </w:r>
      <w:r w:rsidRPr="00271252">
        <w:rPr>
          <w:lang w:val="el-GR"/>
        </w:rPr>
        <w:t xml:space="preserve"> </w:t>
      </w:r>
      <w:r>
        <w:t>BEWERTUNG</w:t>
      </w:r>
      <w:r w:rsidRPr="00271252">
        <w:rPr>
          <w:lang w:val="el-GR"/>
        </w:rPr>
        <w:t xml:space="preserve"> Α.Ε. (ΑΔΑΜ 26</w:t>
      </w:r>
      <w:r>
        <w:t>SYMV</w:t>
      </w:r>
      <w:r w:rsidRPr="00271252">
        <w:rPr>
          <w:lang w:val="el-GR"/>
        </w:rPr>
        <w:t>019566085).</w:t>
      </w:r>
    </w:p>
    <w:p w14:paraId="1E6F6889" w14:textId="77777777" w:rsidR="00A334C2" w:rsidRPr="00271252" w:rsidRDefault="005D0285">
      <w:pPr>
        <w:jc w:val="both"/>
        <w:rPr>
          <w:lang w:val="el-GR"/>
        </w:rPr>
      </w:pPr>
      <w:r w:rsidRPr="00271252">
        <w:rPr>
          <w:lang w:val="el-GR"/>
        </w:rPr>
        <w:t xml:space="preserve">5. Την απόφαση Δ.Σ. ΘΡΙΑΣΙΟ 11-60-2026/07.09.2026, </w:t>
      </w:r>
      <w:proofErr w:type="spellStart"/>
      <w:r w:rsidRPr="00271252">
        <w:rPr>
          <w:lang w:val="el-GR"/>
        </w:rPr>
        <w:t>αρ</w:t>
      </w:r>
      <w:proofErr w:type="spellEnd"/>
      <w:r w:rsidRPr="00271252">
        <w:rPr>
          <w:lang w:val="el-GR"/>
        </w:rPr>
        <w:t xml:space="preserve">. </w:t>
      </w:r>
      <w:proofErr w:type="spellStart"/>
      <w:r w:rsidRPr="00271252">
        <w:rPr>
          <w:lang w:val="el-GR"/>
        </w:rPr>
        <w:t>π</w:t>
      </w:r>
      <w:r w:rsidR="000B1243">
        <w:rPr>
          <w:lang w:val="el-GR"/>
        </w:rPr>
        <w:t>ρωτ</w:t>
      </w:r>
      <w:proofErr w:type="spellEnd"/>
      <w:r w:rsidR="000B1243">
        <w:rPr>
          <w:lang w:val="el-GR"/>
        </w:rPr>
        <w:t xml:space="preserve">. 1220 (ΑΔΑ 9Σ5Ε46ΝΟΙ9-0Κ8) </w:t>
      </w:r>
      <w:r w:rsidRPr="00271252">
        <w:rPr>
          <w:lang w:val="el-GR"/>
        </w:rPr>
        <w:t>και το πλήρες σχέδιο της τριμερούς τροποποίησης.</w:t>
      </w:r>
    </w:p>
    <w:p w14:paraId="330A0844" w14:textId="77777777" w:rsidR="00A334C2" w:rsidRPr="00271252" w:rsidRDefault="005D0285">
      <w:pPr>
        <w:jc w:val="both"/>
        <w:rPr>
          <w:lang w:val="el-GR"/>
        </w:rPr>
      </w:pPr>
      <w:r w:rsidRPr="00271252">
        <w:rPr>
          <w:lang w:val="el-GR"/>
        </w:rPr>
        <w:t xml:space="preserve">6. Τις αποφάσεις ανάληψης υποχρέωσης α/α 94,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xml:space="preserve">. 4025/24.04.2026 (ΑΔΑ ΨΤΟ7ΩΨΓ-ΓΧΝ), και α/α 95,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4027/24.04.2026 (ΑΔΑ ΨΡΝΒΩΨΓ-ΔΔΞ)</w:t>
      </w:r>
      <w:r w:rsidR="000B1243">
        <w:rPr>
          <w:lang w:val="el-GR"/>
        </w:rPr>
        <w:t>.</w:t>
      </w:r>
    </w:p>
    <w:p w14:paraId="22EBF0E5" w14:textId="77777777" w:rsidR="00A334C2" w:rsidRPr="00271252" w:rsidRDefault="005D0285">
      <w:pPr>
        <w:keepNext/>
        <w:spacing w:before="140"/>
        <w:rPr>
          <w:lang w:val="el-GR"/>
        </w:rPr>
      </w:pPr>
      <w:r w:rsidRPr="00271252">
        <w:rPr>
          <w:b/>
          <w:lang w:val="el-GR"/>
        </w:rPr>
        <w:lastRenderedPageBreak/>
        <w:t>Αντικείμενο της έγκρισης</w:t>
      </w:r>
    </w:p>
    <w:p w14:paraId="50855303" w14:textId="77777777" w:rsidR="00A334C2" w:rsidRPr="00271252" w:rsidRDefault="005D0285">
      <w:pPr>
        <w:jc w:val="both"/>
        <w:rPr>
          <w:lang w:val="el-GR"/>
        </w:rPr>
      </w:pPr>
      <w:r w:rsidRPr="00271252">
        <w:rPr>
          <w:lang w:val="el-GR"/>
        </w:rPr>
        <w:t>Η Προγραμματική Σύμβαση προβλέπει τη ΘΡΙΑΣΙΟ ως Φορέα Υλοποίησης και Αναθέτουσα Αρχή. Η τριμερής τροποποίηση αποτυπώνει τη συμμετοχή του Δήμου ως φορέα χρηματοδότησης και απευθείας πληρωμής του Αναδόχου. Δεν αφορά νέα ανάθεση ούτε μεταβολή της αμοιβής της ΘΡΙΑΣΙΟ από την Προγραμματική Σύμβαση.</w:t>
      </w:r>
    </w:p>
    <w:p w14:paraId="25CE816B" w14:textId="77777777" w:rsidR="00A334C2" w:rsidRPr="00271252" w:rsidRDefault="005D0285">
      <w:pPr>
        <w:jc w:val="both"/>
        <w:rPr>
          <w:lang w:val="el-GR"/>
        </w:rPr>
      </w:pPr>
      <w:r w:rsidRPr="00271252">
        <w:rPr>
          <w:lang w:val="el-GR"/>
        </w:rPr>
        <w:t>Η απόφαση 11-60-2026 ενέκρινε συγκεκριμένο σχέδιο με ρητές διορθώσεις. Η παράγραφος Ζ απαιτεί έγκριση του ίδιου ακριβώς κειμένου από το αρμόδιο δημοτικό όργανο πριν από την υπογραφή, επαρκείς πιστώσεις, χρονική κάλυψη από την Προγραμματική Σύμβαση, παράταση και επαλήθευση της εγγυητικής επιστολής και αποδοχή του Αναδόχου.</w:t>
      </w:r>
    </w:p>
    <w:p w14:paraId="7E47ABDA" w14:textId="77777777" w:rsidR="00A334C2" w:rsidRPr="00271252" w:rsidRDefault="005D0285">
      <w:pPr>
        <w:jc w:val="both"/>
        <w:rPr>
          <w:lang w:val="el-GR"/>
        </w:rPr>
      </w:pPr>
      <w:r w:rsidRPr="00271252">
        <w:rPr>
          <w:lang w:val="el-GR"/>
        </w:rPr>
        <w:t>Το καθαρό συμβατικό τίμημα είναι 93.602,50 €, ο ΦΠΑ 24% 22.464,60 € και το συνολικό τίμημα 116.067,10 €. Η εννεάμηνη διάρκεια εξακολουθεί να έχει αφετηρία την 03.08.2026. Τα ποσά αυτά διακρίνονται από την αυτοτελή αμοιβή της ΘΡΙΑΣΙΟ, η οποία ανέρχεται σε 9.982,00 € με ΦΠΑ κατά την Προγραμματική Σύμβαση.</w:t>
      </w:r>
    </w:p>
    <w:p w14:paraId="1E98BD10" w14:textId="77777777" w:rsidR="00A334C2" w:rsidRPr="00271252" w:rsidRDefault="005D0285">
      <w:pPr>
        <w:keepNext/>
        <w:spacing w:before="140"/>
        <w:rPr>
          <w:lang w:val="el-GR"/>
        </w:rPr>
      </w:pPr>
      <w:r w:rsidRPr="00271252">
        <w:rPr>
          <w:b/>
          <w:lang w:val="el-GR"/>
        </w:rPr>
        <w:t>Εισήγηση</w:t>
      </w:r>
    </w:p>
    <w:p w14:paraId="6499D3D2" w14:textId="77777777" w:rsidR="00A334C2" w:rsidRPr="00271252" w:rsidRDefault="005D0285">
      <w:pPr>
        <w:jc w:val="both"/>
        <w:rPr>
          <w:lang w:val="el-GR"/>
        </w:rPr>
      </w:pPr>
      <w:r w:rsidRPr="00271252">
        <w:rPr>
          <w:lang w:val="el-GR"/>
        </w:rPr>
        <w:t>Κατόπιν των ανωτέρω εισηγούμαστε η Δημοτική Επιτροπή να αποφασίσει τα εξής:</w:t>
      </w:r>
    </w:p>
    <w:p w14:paraId="7C60044A" w14:textId="77777777" w:rsidR="00A334C2" w:rsidRPr="00271252" w:rsidRDefault="005D0285">
      <w:pPr>
        <w:jc w:val="both"/>
        <w:rPr>
          <w:lang w:val="el-GR"/>
        </w:rPr>
      </w:pPr>
      <w:r w:rsidRPr="00271252">
        <w:rPr>
          <w:lang w:val="el-GR"/>
        </w:rPr>
        <w:t xml:space="preserve">1. Εγκρίνει τη συμμετοχή του Δήμου Ανδραβίδας – Κυλλήνης στην τριμερή τροποποιητική σύμβαση της υπ’ </w:t>
      </w:r>
      <w:proofErr w:type="spellStart"/>
      <w:r w:rsidRPr="00271252">
        <w:rPr>
          <w:lang w:val="el-GR"/>
        </w:rPr>
        <w:t>αρ</w:t>
      </w:r>
      <w:proofErr w:type="spellEnd"/>
      <w:r w:rsidRPr="00271252">
        <w:rPr>
          <w:lang w:val="el-GR"/>
        </w:rPr>
        <w:t xml:space="preserve">. </w:t>
      </w:r>
      <w:proofErr w:type="spellStart"/>
      <w:r w:rsidRPr="00271252">
        <w:rPr>
          <w:lang w:val="el-GR"/>
        </w:rPr>
        <w:t>πρωτ</w:t>
      </w:r>
      <w:proofErr w:type="spellEnd"/>
      <w:r w:rsidRPr="00271252">
        <w:rPr>
          <w:lang w:val="el-GR"/>
        </w:rPr>
        <w:t>. 1055/03.08.2026 δημόσιας σύμβασης, ως Κυρίου του Έργου και Φορέα Χρηματοδότησης και Πληρωμής, σε εκτέλεση της από 16.04.2026 Προγραμματικής Σύμβασης.</w:t>
      </w:r>
    </w:p>
    <w:p w14:paraId="0A918565" w14:textId="77777777" w:rsidR="00A334C2" w:rsidRPr="00271252" w:rsidRDefault="005D0285">
      <w:pPr>
        <w:jc w:val="both"/>
        <w:rPr>
          <w:lang w:val="el-GR"/>
        </w:rPr>
      </w:pPr>
      <w:r w:rsidRPr="00271252">
        <w:rPr>
          <w:lang w:val="el-GR"/>
        </w:rPr>
        <w:t>2. Εγκρίνει το πλήρες συνημμένο σχέδιο της τριμερούς τροποποίησης και κωδικοποίησης, μαζί με τα Παραρτήματά του, σύμφωνα με την απόφαση 11-60-2026 και τις ρητές διορθώσεις της. Το σχέδιο προσαρτάται αυτούσιο στην παρούσα και αποτελεί αναπόσπαστο μέρος της. Πριν από την ανάρτηση και υπογραφή ελέγχεται ότι πρόκειται για το ίδιο ακριβώς ουσιαστικό κείμενο που έχει εγκριθεί από τη ΘΡΙΑΣΙΟ.</w:t>
      </w:r>
    </w:p>
    <w:p w14:paraId="0BB72692" w14:textId="77777777" w:rsidR="00A334C2" w:rsidRPr="00271252" w:rsidRDefault="005D0285">
      <w:pPr>
        <w:jc w:val="both"/>
        <w:rPr>
          <w:lang w:val="el-GR"/>
        </w:rPr>
      </w:pPr>
      <w:r w:rsidRPr="00271252">
        <w:rPr>
          <w:lang w:val="el-GR"/>
        </w:rPr>
        <w:t xml:space="preserve">3. Αποδέχεται τις συμβατικές υποχρεώσεις χρηματοδότησης και απευθείας πληρωμής της αναδόχου </w:t>
      </w:r>
      <w:r>
        <w:t>SWISS</w:t>
      </w:r>
      <w:r w:rsidRPr="00271252">
        <w:rPr>
          <w:lang w:val="el-GR"/>
        </w:rPr>
        <w:t xml:space="preserve"> </w:t>
      </w:r>
      <w:r>
        <w:t>APPROVAL</w:t>
      </w:r>
      <w:r w:rsidRPr="00271252">
        <w:rPr>
          <w:lang w:val="el-GR"/>
        </w:rPr>
        <w:t xml:space="preserve"> </w:t>
      </w:r>
      <w:r>
        <w:t>TECHNISCHE</w:t>
      </w:r>
      <w:r w:rsidRPr="00271252">
        <w:rPr>
          <w:lang w:val="el-GR"/>
        </w:rPr>
        <w:t xml:space="preserve"> </w:t>
      </w:r>
      <w:r>
        <w:t>BEWERTUNG</w:t>
      </w:r>
      <w:r w:rsidRPr="00271252">
        <w:rPr>
          <w:lang w:val="el-GR"/>
        </w:rPr>
        <w:t xml:space="preserve"> Α.Ε., από την έναρξη ισχύος της τροποποίησης, μετά τη νόμιμη παραλαβή και τη διαβίβαση του φακέλου από τη ΘΡΙΑΣΙΟ, με τις νόμιμες προθεσμίες και τα απαιτούμενα δικαιολογητικά. Η ρύθμιση τελεί υπό τη ρητή αποδοχή του Αναδόχου και δεν μεταβάλλει δικαιώματα από διατάξεις αναγκαστικού δικαίου.</w:t>
      </w:r>
    </w:p>
    <w:p w14:paraId="0C4F6F55" w14:textId="77777777" w:rsidR="00A334C2" w:rsidRPr="00271252" w:rsidRDefault="005D0285">
      <w:pPr>
        <w:jc w:val="both"/>
        <w:rPr>
          <w:lang w:val="el-GR"/>
        </w:rPr>
      </w:pPr>
      <w:r w:rsidRPr="00271252">
        <w:rPr>
          <w:lang w:val="el-GR"/>
        </w:rPr>
        <w:t xml:space="preserve">4. Διαπιστώνει ότι η ΘΡΙΑΣΙΟ παραμένει η μόνη Αναθέτουσα Αρχή και διατηρεί τη διοίκηση, παρακολούθηση και παραλαβή του αντικειμένου, την επιβολή κυρώσεων, την κήρυξη έκπτωσης και την τροποποίηση ή λύση της δημόσιας σύμβασης. Η συναίνεση του Δήμου στις οικονομικές υποχρεώσεις του δεν τον καθιστά </w:t>
      </w:r>
      <w:proofErr w:type="spellStart"/>
      <w:r w:rsidRPr="00271252">
        <w:rPr>
          <w:lang w:val="el-GR"/>
        </w:rPr>
        <w:t>συναναθέτουσα</w:t>
      </w:r>
      <w:proofErr w:type="spellEnd"/>
      <w:r w:rsidRPr="00271252">
        <w:rPr>
          <w:lang w:val="el-GR"/>
        </w:rPr>
        <w:t xml:space="preserve"> αρχή.</w:t>
      </w:r>
    </w:p>
    <w:p w14:paraId="5E6EBD82" w14:textId="77777777" w:rsidR="00A334C2" w:rsidRPr="00271252" w:rsidRDefault="005D0285">
      <w:pPr>
        <w:jc w:val="both"/>
        <w:rPr>
          <w:lang w:val="el-GR"/>
        </w:rPr>
      </w:pPr>
      <w:r w:rsidRPr="00271252">
        <w:rPr>
          <w:lang w:val="el-GR"/>
        </w:rPr>
        <w:t>5. Αποδέχεται τη διατήρηση του Αναδόχου, του φυσικού αντικειμένου, της έκπτωσης 5%, της καθαρής αξίας 93.602,50 €, του ΦΠΑ 24% 22.464,60 € και της συνολικής αξίας 116.067,10 €, καθώς και της διάρκειας εννέα μηνών με αφετηρία την 03.08.2026. Η εγγύηση καλής εκτέλεσης διατηρείται στο ποσό 3.941,16 €, με την απαιτούμενη χρονική κάλυψη κατά την απόφαση 11-60-2026. Δεν εγκρίνεται πρόσθετο τίμημα ή επανεκκίνηση της διάρκειας.</w:t>
      </w:r>
    </w:p>
    <w:p w14:paraId="596915D1" w14:textId="77777777" w:rsidR="00A334C2" w:rsidRPr="00271252" w:rsidRDefault="005D0285">
      <w:pPr>
        <w:jc w:val="both"/>
        <w:rPr>
          <w:lang w:val="el-GR"/>
        </w:rPr>
      </w:pPr>
      <w:r w:rsidRPr="00271252">
        <w:rPr>
          <w:lang w:val="el-GR"/>
        </w:rPr>
        <w:t>6. Εξουσιοδοτεί τον Δήμαρχο Ιωάννη Λέντζα να υπογράψει το κοινό εγκεκριμένο κείμενο, μετά την ανάρτηση της παρούσας και τη συμπλήρωση του ΑΔΑ της, αφού προηγουμένως οι αρμόδιες υπηρεσίες επιβεβαιώσουν εγγράφως όλες τις προϋποθέσεις της παραγράφου Ζ της απόφασης 11-60-2026 και του άρθρου 17.3 του σχεδίου. Η συμπλήρωση στοιχείων ταυτοποίησης δεν παρέχει εξουσιοδότηση για ουσιαστική μεταβολή των εγκεκριμένων όρων.</w:t>
      </w:r>
    </w:p>
    <w:p w14:paraId="2F76DADA" w14:textId="77777777" w:rsidR="00A334C2" w:rsidRPr="00271252" w:rsidRDefault="005D0285">
      <w:pPr>
        <w:jc w:val="both"/>
        <w:rPr>
          <w:lang w:val="el-GR"/>
        </w:rPr>
      </w:pPr>
      <w:r w:rsidRPr="00271252">
        <w:rPr>
          <w:lang w:val="el-GR"/>
        </w:rPr>
        <w:lastRenderedPageBreak/>
        <w:t>7. Ορίζει ότι η παρούσα έγκριση και η υπογραφή παράγουν τα προβλεπόμενα αποτελέσματα για το μέλλον, σύμφωνα με το άρθρο 17.3 της τροποποίησης. Δεν εγκρίνεται αναδρομική ισχύς ούτε μεταβολή πραγματικών ημερομηνιών πράξεων ή υπογραφών.</w:t>
      </w:r>
    </w:p>
    <w:p w14:paraId="7DB6B48F" w14:textId="77777777" w:rsidR="00A334C2" w:rsidRDefault="005D0285">
      <w:pPr>
        <w:jc w:val="both"/>
        <w:rPr>
          <w:lang w:val="el-GR"/>
        </w:rPr>
      </w:pPr>
      <w:r w:rsidRPr="00271252">
        <w:rPr>
          <w:lang w:val="el-GR"/>
        </w:rPr>
        <w:t>8. Αναθέτει στις αρμόδιες υπηρεσίες τη διαβίβαση της απόφασης με τον ΑΔΑ και του πλήρους εγκεκριμένου σχεδίου στη ΘΡΙΑΣΙΟ, τη συμπλήρωση των στοιχείων ηλεκτρονικής τιμολόγησης και επικοινωνίας του Υπευθύνου Προστασίας Δεδομένων και τις λοιπές ενέργειες εφαρμογής κατά αρμοδιότητα. Η ΘΡΙΑΣΙΟ μεριμνά για τις καταχωρίσεις της δημόσιας σύμβασης στο ΚΗΜΔΗΣ και στο ΕΣΗΔΗΣ.</w:t>
      </w:r>
    </w:p>
    <w:p w14:paraId="6539CA35" w14:textId="77777777" w:rsidR="00A65DED" w:rsidRPr="00271252" w:rsidRDefault="00A65DED">
      <w:pPr>
        <w:jc w:val="both"/>
        <w:rPr>
          <w:lang w:val="el-GR"/>
        </w:rPr>
      </w:pPr>
    </w:p>
    <w:p w14:paraId="750F419F" w14:textId="77777777" w:rsidR="00A334C2" w:rsidRDefault="00A65DED">
      <w:pPr>
        <w:keepNext/>
        <w:spacing w:before="240"/>
        <w:jc w:val="center"/>
        <w:rPr>
          <w:lang w:val="el-GR"/>
        </w:rPr>
      </w:pPr>
      <w:r>
        <w:rPr>
          <w:lang w:val="el-GR"/>
        </w:rPr>
        <w:t>Ο</w:t>
      </w:r>
      <w:r w:rsidR="005D0285" w:rsidRPr="00271252">
        <w:rPr>
          <w:lang w:val="el-GR"/>
        </w:rPr>
        <w:t xml:space="preserve"> εισηγητής</w:t>
      </w:r>
    </w:p>
    <w:p w14:paraId="65555FF4" w14:textId="77777777" w:rsidR="00A65DED" w:rsidRPr="00271252" w:rsidRDefault="00A65DED">
      <w:pPr>
        <w:keepNext/>
        <w:spacing w:before="240"/>
        <w:jc w:val="center"/>
        <w:rPr>
          <w:lang w:val="el-GR"/>
        </w:rPr>
      </w:pPr>
    </w:p>
    <w:p w14:paraId="174F02C3" w14:textId="77777777" w:rsidR="00A334C2" w:rsidRPr="00271252" w:rsidRDefault="00A65DED">
      <w:pPr>
        <w:spacing w:before="360"/>
        <w:jc w:val="center"/>
        <w:rPr>
          <w:lang w:val="el-GR"/>
        </w:rPr>
      </w:pPr>
      <w:r>
        <w:rPr>
          <w:lang w:val="el-GR"/>
        </w:rPr>
        <w:t>ΙΩΑΝΝΗΣ ΛΕΝΤΖΑΣ</w:t>
      </w:r>
    </w:p>
    <w:p w14:paraId="4D29B4A0" w14:textId="77777777" w:rsidR="00A334C2" w:rsidRPr="00A65DED" w:rsidRDefault="00A65DED" w:rsidP="00A65DED">
      <w:pPr>
        <w:tabs>
          <w:tab w:val="left" w:pos="4185"/>
          <w:tab w:val="left" w:pos="6885"/>
        </w:tabs>
        <w:jc w:val="center"/>
        <w:rPr>
          <w:lang w:val="el-GR"/>
        </w:rPr>
      </w:pPr>
      <w:r>
        <w:rPr>
          <w:lang w:val="el-GR"/>
        </w:rPr>
        <w:t>ΔΗΜΑΡΧΟΣ ΑΝΔΡΑΒΙΔΑΣ-ΚΥΛΛΗΝΗΣ</w:t>
      </w:r>
    </w:p>
    <w:sectPr w:rsidR="00A334C2" w:rsidRPr="00A65DED" w:rsidSect="00034616">
      <w:footerReference w:type="default" r:id="rId8"/>
      <w:pgSz w:w="11906" w:h="16838"/>
      <w:pgMar w:top="1361" w:right="1417" w:bottom="1304" w:left="1417" w:header="567"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34C74" w14:textId="77777777" w:rsidR="00B543E8" w:rsidRDefault="00B543E8" w:rsidP="00A334C2">
      <w:pPr>
        <w:spacing w:after="0" w:line="240" w:lineRule="auto"/>
      </w:pPr>
      <w:r>
        <w:separator/>
      </w:r>
    </w:p>
  </w:endnote>
  <w:endnote w:type="continuationSeparator" w:id="0">
    <w:p w14:paraId="065F552B" w14:textId="77777777" w:rsidR="00B543E8" w:rsidRDefault="00B543E8" w:rsidP="00A3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ECD3B" w14:textId="77777777" w:rsidR="00A334C2" w:rsidRDefault="00A334C2">
    <w:pPr>
      <w:pStyle w:val="a6"/>
      <w:jc w:val="center"/>
    </w:pPr>
    <w:r>
      <w:fldChar w:fldCharType="begin"/>
    </w:r>
    <w:r w:rsidR="005D0285">
      <w:instrText>PAGE</w:instrText>
    </w:r>
    <w:r>
      <w:fldChar w:fldCharType="separate"/>
    </w:r>
    <w:r w:rsidR="00A65DE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9D161" w14:textId="77777777" w:rsidR="00B543E8" w:rsidRDefault="00B543E8" w:rsidP="00A334C2">
      <w:pPr>
        <w:spacing w:after="0" w:line="240" w:lineRule="auto"/>
      </w:pPr>
      <w:r>
        <w:separator/>
      </w:r>
    </w:p>
  </w:footnote>
  <w:footnote w:type="continuationSeparator" w:id="0">
    <w:p w14:paraId="6175E207" w14:textId="77777777" w:rsidR="00B543E8" w:rsidRDefault="00B543E8" w:rsidP="00A334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97295898">
    <w:abstractNumId w:val="8"/>
  </w:num>
  <w:num w:numId="2" w16cid:durableId="700983698">
    <w:abstractNumId w:val="6"/>
  </w:num>
  <w:num w:numId="3" w16cid:durableId="1912545344">
    <w:abstractNumId w:val="5"/>
  </w:num>
  <w:num w:numId="4" w16cid:durableId="2044670137">
    <w:abstractNumId w:val="4"/>
  </w:num>
  <w:num w:numId="5" w16cid:durableId="514729826">
    <w:abstractNumId w:val="7"/>
  </w:num>
  <w:num w:numId="6" w16cid:durableId="615991874">
    <w:abstractNumId w:val="3"/>
  </w:num>
  <w:num w:numId="7" w16cid:durableId="981346738">
    <w:abstractNumId w:val="2"/>
  </w:num>
  <w:num w:numId="8" w16cid:durableId="1351179163">
    <w:abstractNumId w:val="1"/>
  </w:num>
  <w:num w:numId="9" w16cid:durableId="943880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824"/>
    <w:rsid w:val="000B1243"/>
    <w:rsid w:val="0015074B"/>
    <w:rsid w:val="00167BB3"/>
    <w:rsid w:val="00271252"/>
    <w:rsid w:val="0029639D"/>
    <w:rsid w:val="00326F90"/>
    <w:rsid w:val="005D0285"/>
    <w:rsid w:val="00A334C2"/>
    <w:rsid w:val="00A65DED"/>
    <w:rsid w:val="00AA1D8D"/>
    <w:rsid w:val="00B47730"/>
    <w:rsid w:val="00B543E8"/>
    <w:rsid w:val="00CB0664"/>
    <w:rsid w:val="00FC693F"/>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6D957"/>
  <w15:docId w15:val="{859EC2BD-29F8-4AD0-A79F-3D9CA33C8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2" w:lineRule="auto"/>
    </w:pPr>
    <w:rPr>
      <w:rFonts w:ascii="Times New Roman" w:hAnsi="Times New Roman"/>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000000"/>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300" w:line="240" w:lineRule="auto"/>
      <w:contextualSpacing/>
    </w:pPr>
    <w:rPr>
      <w:rFonts w:asciiTheme="majorHAnsi" w:eastAsiaTheme="majorEastAsia" w:hAnsiTheme="majorHAnsi" w:cstheme="majorBidi"/>
      <w:b/>
      <w:color w:val="000000"/>
      <w:spacing w:val="5"/>
      <w:kern w:val="28"/>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ind w:left="360"/>
      <w:contextualSpacing/>
    </w:pPr>
  </w:style>
  <w:style w:type="paragraph" w:styleId="24">
    <w:name w:val="List Continue 2"/>
    <w:basedOn w:val="a1"/>
    <w:uiPriority w:val="99"/>
    <w:unhideWhenUsed/>
    <w:rsid w:val="0029639D"/>
    <w:pPr>
      <w:ind w:left="720"/>
      <w:contextualSpacing/>
    </w:pPr>
  </w:style>
  <w:style w:type="paragraph" w:styleId="34">
    <w:name w:val="List Continue 3"/>
    <w:basedOn w:val="a1"/>
    <w:uiPriority w:val="99"/>
    <w:unhideWhenUsed/>
    <w:rsid w:val="0029639D"/>
    <w:pPr>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927</Words>
  <Characters>5008</Characters>
  <Application>Microsoft Office Word</Application>
  <DocSecurity>4</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Multifunction It</cp:lastModifiedBy>
  <cp:revision>2</cp:revision>
  <dcterms:created xsi:type="dcterms:W3CDTF">2026-10-15T08:56:00Z</dcterms:created>
  <dcterms:modified xsi:type="dcterms:W3CDTF">2026-10-15T08:56:00Z</dcterms:modified>
  <cp:category/>
</cp:coreProperties>
</file>