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54A6" w14:textId="77777777" w:rsidR="007E092A" w:rsidRDefault="007E092A">
      <w:pPr>
        <w:pStyle w:val="12"/>
        <w:shd w:val="clear" w:color="auto" w:fill="auto"/>
        <w:spacing w:after="448" w:line="190" w:lineRule="exact"/>
        <w:ind w:left="1020"/>
        <w:jc w:val="both"/>
        <w:rPr>
          <w:b/>
          <w:color w:val="auto"/>
          <w:lang w:val="el-GR"/>
        </w:rPr>
      </w:pPr>
    </w:p>
    <w:tbl>
      <w:tblPr>
        <w:tblW w:w="10632" w:type="dxa"/>
        <w:tblLook w:val="01E0" w:firstRow="1" w:lastRow="1" w:firstColumn="1" w:lastColumn="1" w:noHBand="0" w:noVBand="0"/>
      </w:tblPr>
      <w:tblGrid>
        <w:gridCol w:w="3686"/>
        <w:gridCol w:w="850"/>
        <w:gridCol w:w="3969"/>
        <w:gridCol w:w="2127"/>
      </w:tblGrid>
      <w:tr w:rsidR="007E092A" w:rsidRPr="00D027B0" w14:paraId="6E9EFB1A" w14:textId="77777777" w:rsidTr="00836A0A">
        <w:trPr>
          <w:gridAfter w:val="1"/>
          <w:wAfter w:w="2127" w:type="dxa"/>
          <w:trHeight w:val="1258"/>
        </w:trPr>
        <w:tc>
          <w:tcPr>
            <w:tcW w:w="4536" w:type="dxa"/>
            <w:gridSpan w:val="2"/>
          </w:tcPr>
          <w:p w14:paraId="60FB330D" w14:textId="77777777" w:rsidR="007E092A" w:rsidRPr="00D027B0" w:rsidRDefault="00384566" w:rsidP="00836A0A">
            <w:pPr>
              <w:pStyle w:val="a6"/>
              <w:ind w:left="-142" w:right="600"/>
              <w:jc w:val="center"/>
              <w:rPr>
                <w:rFonts w:asciiTheme="minorHAnsi" w:eastAsia="Arial Unicode MS" w:hAnsiTheme="minorHAnsi" w:cstheme="minorHAnsi"/>
                <w:b/>
              </w:rPr>
            </w:pPr>
            <w:r>
              <w:rPr>
                <w:rFonts w:asciiTheme="minorHAnsi" w:eastAsia="Arial Unicode MS" w:hAnsiTheme="minorHAnsi" w:cstheme="minorHAnsi"/>
                <w:b/>
                <w:noProof/>
              </w:rPr>
              <w:object w:dxaOrig="1665" w:dyaOrig="1124" w14:anchorId="180FE6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47.4pt;margin-top:-57.1pt;width:83.3pt;height:56.3pt;z-index:251658240;visibility:visible;mso-wrap-edited:f">
                  <v:imagedata r:id="rId7" o:title=""/>
                </v:shape>
                <o:OLEObject Type="Embed" ProgID="Word.Picture.8" ShapeID="_x0000_s1026" DrawAspect="Content" ObjectID="_1852443134" r:id="rId8"/>
              </w:object>
            </w:r>
            <w:r w:rsidR="007E092A" w:rsidRPr="00D027B0">
              <w:rPr>
                <w:rFonts w:asciiTheme="minorHAnsi" w:eastAsia="Arial Unicode MS" w:hAnsiTheme="minorHAnsi" w:cstheme="minorHAnsi"/>
                <w:b/>
              </w:rPr>
              <w:t>ΕΛΛΗΝΙΚΗ ΔΗΜΟΚΡΑΤΙΑ</w:t>
            </w:r>
          </w:p>
          <w:p w14:paraId="1FE27641" w14:textId="77777777" w:rsidR="007E092A" w:rsidRPr="00D027B0" w:rsidRDefault="007E092A" w:rsidP="00836A0A">
            <w:pPr>
              <w:pStyle w:val="a6"/>
              <w:ind w:left="-142" w:right="600"/>
              <w:jc w:val="center"/>
              <w:rPr>
                <w:rFonts w:asciiTheme="minorHAnsi" w:eastAsia="Arial Unicode MS" w:hAnsiTheme="minorHAnsi" w:cstheme="minorHAnsi"/>
                <w:b/>
              </w:rPr>
            </w:pPr>
            <w:r w:rsidRPr="00D027B0">
              <w:rPr>
                <w:rFonts w:asciiTheme="minorHAnsi" w:eastAsia="Arial Unicode MS" w:hAnsiTheme="minorHAnsi" w:cstheme="minorHAnsi"/>
                <w:b/>
              </w:rPr>
              <w:t xml:space="preserve"> ΔΗΜΟΣ </w:t>
            </w:r>
            <w:r w:rsidR="00D027B0" w:rsidRPr="00D027B0">
              <w:rPr>
                <w:rFonts w:asciiTheme="minorHAnsi" w:eastAsia="Arial Unicode MS" w:hAnsiTheme="minorHAnsi" w:cstheme="minorHAnsi"/>
                <w:b/>
              </w:rPr>
              <w:t>ΑΝΔΡΑΒΙΔΑΣ-ΚΥΛΛΗΝΗΣ</w:t>
            </w:r>
          </w:p>
          <w:p w14:paraId="4DDF711B" w14:textId="77777777" w:rsidR="007E092A" w:rsidRPr="00D027B0" w:rsidRDefault="007E092A" w:rsidP="00D027B0">
            <w:pPr>
              <w:pStyle w:val="a6"/>
              <w:ind w:left="-142" w:right="600"/>
              <w:jc w:val="center"/>
              <w:rPr>
                <w:rFonts w:asciiTheme="minorHAnsi" w:eastAsia="Arial Unicode MS" w:hAnsiTheme="minorHAnsi" w:cstheme="minorHAnsi"/>
                <w:b/>
              </w:rPr>
            </w:pPr>
          </w:p>
        </w:tc>
        <w:tc>
          <w:tcPr>
            <w:tcW w:w="3969" w:type="dxa"/>
          </w:tcPr>
          <w:p w14:paraId="1002FC51" w14:textId="77777777" w:rsidR="007E092A" w:rsidRPr="00D027B0" w:rsidRDefault="007E092A" w:rsidP="00836A0A">
            <w:pPr>
              <w:pStyle w:val="a6"/>
              <w:ind w:left="-142" w:right="-904"/>
              <w:jc w:val="center"/>
              <w:rPr>
                <w:rFonts w:asciiTheme="minorHAnsi" w:eastAsia="Arial Unicode MS" w:hAnsiTheme="minorHAnsi" w:cstheme="minorHAnsi"/>
                <w:b/>
                <w:bCs/>
              </w:rPr>
            </w:pPr>
            <w:r w:rsidRPr="00D027B0">
              <w:rPr>
                <w:rFonts w:asciiTheme="minorHAnsi" w:eastAsia="Arial Unicode MS" w:hAnsiTheme="minorHAnsi" w:cstheme="minorHAnsi"/>
                <w:b/>
              </w:rPr>
              <w:t xml:space="preserve">   </w:t>
            </w:r>
            <w:r w:rsidR="00D027B0" w:rsidRPr="00D027B0">
              <w:rPr>
                <w:rFonts w:asciiTheme="minorHAnsi" w:eastAsia="Arial Unicode MS" w:hAnsiTheme="minorHAnsi" w:cstheme="minorHAnsi"/>
                <w:b/>
              </w:rPr>
              <w:t>Λεχαινά,</w:t>
            </w:r>
            <w:r w:rsidRPr="00D027B0">
              <w:rPr>
                <w:rFonts w:asciiTheme="minorHAnsi" w:eastAsia="Arial Unicode MS" w:hAnsiTheme="minorHAnsi" w:cstheme="minorHAnsi"/>
                <w:b/>
                <w:bCs/>
              </w:rPr>
              <w:t xml:space="preserve"> </w:t>
            </w:r>
            <w:r w:rsidR="007311F2">
              <w:rPr>
                <w:rFonts w:asciiTheme="minorHAnsi" w:eastAsia="Arial Unicode MS" w:hAnsiTheme="minorHAnsi" w:cstheme="minorHAnsi"/>
                <w:b/>
                <w:bCs/>
              </w:rPr>
              <w:t>02</w:t>
            </w:r>
            <w:r w:rsidR="00D027B0" w:rsidRPr="00D027B0">
              <w:rPr>
                <w:rFonts w:asciiTheme="minorHAnsi" w:eastAsia="Arial Unicode MS" w:hAnsiTheme="minorHAnsi" w:cstheme="minorHAnsi"/>
                <w:b/>
                <w:bCs/>
              </w:rPr>
              <w:t>/</w:t>
            </w:r>
            <w:r w:rsidR="007311F2">
              <w:rPr>
                <w:rFonts w:asciiTheme="minorHAnsi" w:eastAsia="Arial Unicode MS" w:hAnsiTheme="minorHAnsi" w:cstheme="minorHAnsi"/>
                <w:b/>
                <w:bCs/>
              </w:rPr>
              <w:t>10</w:t>
            </w:r>
            <w:r w:rsidR="00D027B0" w:rsidRPr="00D027B0">
              <w:rPr>
                <w:rFonts w:asciiTheme="minorHAnsi" w:eastAsia="Arial Unicode MS" w:hAnsiTheme="minorHAnsi" w:cstheme="minorHAnsi"/>
                <w:b/>
                <w:bCs/>
              </w:rPr>
              <w:t>/202</w:t>
            </w:r>
            <w:r w:rsidR="007311F2">
              <w:rPr>
                <w:rFonts w:asciiTheme="minorHAnsi" w:eastAsia="Arial Unicode MS" w:hAnsiTheme="minorHAnsi" w:cstheme="minorHAnsi"/>
                <w:b/>
                <w:bCs/>
              </w:rPr>
              <w:t>6</w:t>
            </w:r>
            <w:r w:rsidRPr="00D027B0">
              <w:rPr>
                <w:rFonts w:asciiTheme="minorHAnsi" w:eastAsia="Arial Unicode MS" w:hAnsiTheme="minorHAnsi" w:cstheme="minorHAnsi"/>
                <w:b/>
                <w:bCs/>
              </w:rPr>
              <w:t xml:space="preserve">                                  </w:t>
            </w:r>
          </w:p>
          <w:p w14:paraId="5D966B4B" w14:textId="77777777" w:rsidR="007E092A" w:rsidRPr="00D027B0" w:rsidRDefault="007E092A" w:rsidP="007E092A">
            <w:pPr>
              <w:pStyle w:val="a6"/>
              <w:ind w:left="-142" w:right="-904"/>
              <w:jc w:val="center"/>
              <w:rPr>
                <w:rFonts w:asciiTheme="minorHAnsi" w:eastAsia="Arial Unicode MS" w:hAnsiTheme="minorHAnsi" w:cstheme="minorHAnsi"/>
                <w:b/>
              </w:rPr>
            </w:pPr>
            <w:r w:rsidRPr="00D027B0">
              <w:rPr>
                <w:rFonts w:asciiTheme="minorHAnsi" w:eastAsia="Arial Unicode MS" w:hAnsiTheme="minorHAnsi" w:cstheme="minorHAnsi"/>
                <w:b/>
                <w:bCs/>
              </w:rPr>
              <w:t xml:space="preserve">         </w:t>
            </w:r>
          </w:p>
        </w:tc>
      </w:tr>
      <w:tr w:rsidR="007E092A" w:rsidRPr="00D027B0" w14:paraId="3FC81243" w14:textId="77777777" w:rsidTr="00836A0A">
        <w:trPr>
          <w:trHeight w:val="2022"/>
        </w:trPr>
        <w:tc>
          <w:tcPr>
            <w:tcW w:w="3686" w:type="dxa"/>
          </w:tcPr>
          <w:p w14:paraId="641412FF" w14:textId="77777777" w:rsidR="007E092A" w:rsidRPr="00D027B0" w:rsidRDefault="007E092A" w:rsidP="00836A0A">
            <w:pPr>
              <w:spacing w:line="360" w:lineRule="auto"/>
              <w:ind w:left="426" w:right="402"/>
              <w:rPr>
                <w:rFonts w:asciiTheme="minorHAnsi" w:hAnsiTheme="minorHAnsi" w:cstheme="minorHAnsi"/>
                <w:b/>
              </w:rPr>
            </w:pPr>
            <w:r w:rsidRPr="00D027B0">
              <w:rPr>
                <w:rFonts w:asciiTheme="minorHAnsi" w:hAnsiTheme="minorHAnsi" w:cstheme="minorHAnsi"/>
                <w:b/>
              </w:rPr>
              <w:t>`</w:t>
            </w:r>
          </w:p>
          <w:p w14:paraId="7129B8E5" w14:textId="77777777" w:rsidR="007E092A" w:rsidRPr="00D027B0" w:rsidRDefault="007E092A" w:rsidP="00836A0A">
            <w:pPr>
              <w:pStyle w:val="a6"/>
              <w:spacing w:line="360" w:lineRule="auto"/>
              <w:ind w:left="426" w:right="402"/>
              <w:rPr>
                <w:rFonts w:asciiTheme="minorHAnsi" w:eastAsia="Arial Unicode MS" w:hAnsiTheme="minorHAnsi" w:cstheme="minorHAnsi"/>
                <w:b/>
              </w:rPr>
            </w:pPr>
          </w:p>
        </w:tc>
        <w:tc>
          <w:tcPr>
            <w:tcW w:w="6946" w:type="dxa"/>
            <w:gridSpan w:val="3"/>
          </w:tcPr>
          <w:p w14:paraId="68A7177C" w14:textId="77777777" w:rsidR="007E092A" w:rsidRPr="00D027B0" w:rsidRDefault="007E092A" w:rsidP="00836A0A">
            <w:pPr>
              <w:pStyle w:val="a6"/>
              <w:spacing w:line="360" w:lineRule="auto"/>
              <w:ind w:left="426" w:right="402"/>
              <w:jc w:val="center"/>
              <w:rPr>
                <w:rFonts w:asciiTheme="minorHAnsi" w:eastAsia="Arial Unicode MS" w:hAnsiTheme="minorHAnsi" w:cstheme="minorHAnsi"/>
                <w:b/>
              </w:rPr>
            </w:pPr>
            <w:r w:rsidRPr="00D027B0">
              <w:rPr>
                <w:rFonts w:asciiTheme="minorHAnsi" w:eastAsia="Arial Unicode MS" w:hAnsiTheme="minorHAnsi" w:cstheme="minorHAnsi"/>
                <w:b/>
              </w:rPr>
              <w:t xml:space="preserve">  ΠΡΟΣ       </w:t>
            </w:r>
          </w:p>
          <w:p w14:paraId="6D3CD845" w14:textId="77777777" w:rsidR="007E092A" w:rsidRPr="00D027B0" w:rsidRDefault="007E092A" w:rsidP="00836A0A">
            <w:pPr>
              <w:pStyle w:val="a6"/>
              <w:spacing w:line="360" w:lineRule="auto"/>
              <w:ind w:left="426" w:right="402"/>
              <w:jc w:val="center"/>
              <w:rPr>
                <w:rFonts w:asciiTheme="minorHAnsi" w:eastAsia="Arial Unicode MS" w:hAnsiTheme="minorHAnsi" w:cstheme="minorHAnsi"/>
                <w:b/>
              </w:rPr>
            </w:pPr>
            <w:r w:rsidRPr="00D027B0">
              <w:rPr>
                <w:rFonts w:asciiTheme="minorHAnsi" w:eastAsia="Arial Unicode MS" w:hAnsiTheme="minorHAnsi" w:cstheme="minorHAnsi"/>
                <w:b/>
              </w:rPr>
              <w:t xml:space="preserve"> Τη Δημοτική Επιτροπή </w:t>
            </w:r>
          </w:p>
          <w:p w14:paraId="5241C24E" w14:textId="77777777" w:rsidR="007E092A" w:rsidRPr="00D027B0" w:rsidRDefault="007E092A" w:rsidP="00D027B0">
            <w:pPr>
              <w:pStyle w:val="a6"/>
              <w:spacing w:line="360" w:lineRule="auto"/>
              <w:ind w:left="426" w:right="402"/>
              <w:rPr>
                <w:rFonts w:asciiTheme="minorHAnsi" w:eastAsia="Arial Unicode MS" w:hAnsiTheme="minorHAnsi" w:cstheme="minorHAnsi"/>
                <w:b/>
              </w:rPr>
            </w:pPr>
          </w:p>
        </w:tc>
      </w:tr>
    </w:tbl>
    <w:p w14:paraId="79716BB4" w14:textId="77777777" w:rsidR="004421B0" w:rsidRPr="00D027B0" w:rsidRDefault="007E092A" w:rsidP="00925A75">
      <w:pPr>
        <w:pStyle w:val="12"/>
        <w:shd w:val="clear" w:color="auto" w:fill="auto"/>
        <w:spacing w:after="448" w:line="276" w:lineRule="auto"/>
        <w:ind w:left="-284" w:firstLine="0"/>
        <w:jc w:val="both"/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</w:pPr>
      <w:r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>Θέμα:</w:t>
      </w:r>
      <w:r w:rsidR="005930DF"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 xml:space="preserve"> </w:t>
      </w:r>
      <w:r w:rsidR="004D06BE" w:rsidRPr="00D027B0">
        <w:rPr>
          <w:rFonts w:asciiTheme="minorHAnsi" w:hAnsiTheme="minorHAnsi" w:cstheme="minorHAnsi"/>
          <w:b/>
          <w:color w:val="auto"/>
          <w:sz w:val="24"/>
          <w:szCs w:val="24"/>
        </w:rPr>
        <w:t xml:space="preserve"> Έγκριση πραγματοποίησης πρακτικής άσκησης</w:t>
      </w:r>
      <w:r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 xml:space="preserve"> της</w:t>
      </w:r>
      <w:r w:rsidR="004D06BE" w:rsidRPr="00D027B0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D027B0">
        <w:rPr>
          <w:rFonts w:asciiTheme="minorHAnsi" w:hAnsiTheme="minorHAnsi" w:cstheme="minorHAnsi"/>
          <w:b/>
          <w:color w:val="auto"/>
          <w:sz w:val="24"/>
          <w:szCs w:val="24"/>
        </w:rPr>
        <w:t xml:space="preserve">ασκούμενης της Σ.Α.Ε.Κ. </w:t>
      </w:r>
      <w:r w:rsidR="00D027B0"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 xml:space="preserve"> </w:t>
      </w:r>
      <w:r w:rsidR="007311F2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>Πύργου</w:t>
      </w:r>
      <w:r w:rsidR="00D027B0"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 xml:space="preserve"> </w:t>
      </w:r>
      <w:r w:rsidR="007311F2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>Μακάριου Αγγελικής-Παναγιώτας του Γεωργίου</w:t>
      </w:r>
      <w:r w:rsidRPr="00D027B0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 xml:space="preserve">, ως </w:t>
      </w:r>
      <w:r w:rsidR="001E1CEF">
        <w:rPr>
          <w:rFonts w:asciiTheme="minorHAnsi" w:hAnsiTheme="minorHAnsi" w:cstheme="minorHAnsi"/>
          <w:b/>
          <w:color w:val="auto"/>
          <w:sz w:val="24"/>
          <w:szCs w:val="24"/>
          <w:lang w:val="el-GR"/>
        </w:rPr>
        <w:t>βοηθός παιδαγωγών πρώιμης παιδικής ηλικίας.</w:t>
      </w:r>
    </w:p>
    <w:p w14:paraId="0F3DD0A7" w14:textId="77777777" w:rsidR="005C7674" w:rsidRPr="00D027B0" w:rsidRDefault="0017589E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Θέτουμε </w:t>
      </w:r>
      <w:r w:rsidR="005C7674" w:rsidRPr="00D027B0">
        <w:rPr>
          <w:rFonts w:asciiTheme="minorHAnsi" w:hAnsiTheme="minorHAnsi" w:cstheme="minorHAnsi"/>
          <w:sz w:val="24"/>
          <w:szCs w:val="24"/>
          <w:lang w:val="el"/>
        </w:rPr>
        <w:t>υπόψη σας:</w:t>
      </w:r>
      <w:r w:rsidR="00083ADB" w:rsidRPr="00D027B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17A5EAC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5E8EDBAD" w14:textId="77777777" w:rsidR="00925A75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Α.  </w:t>
      </w:r>
      <w:r w:rsidR="00925A75" w:rsidRPr="00D027B0">
        <w:rPr>
          <w:rFonts w:asciiTheme="minorHAnsi" w:hAnsiTheme="minorHAnsi" w:cstheme="minorHAnsi"/>
          <w:sz w:val="24"/>
          <w:szCs w:val="24"/>
        </w:rPr>
        <w:t xml:space="preserve">Τα Ινστιτούτα Επαγγελματικής Κατάρτισης (Ι.Ε.Κ.), δημόσια και ιδιωτικά, μετονομάζονται σε Σχολές Ανώτερης Επαγγελματικής Κατάρτισης (Σ.Α.Ε.Κ.). (παρ. 1 άρθρο 3 ν. 5082/24). Οι ασκούμενοι πραγματοποιούν την πρακτική άσκηση σε τμήματα των φορέων απασχόλησης αντίστοιχα με την ειδικότητά τους, με την εποπτεία υπεύθυνου του φορέα, ειδικότητας αντίστοιχης με το αντικείμενο κατάρτισής τους. (άρθρο 6 παρ.1 ΚΥΑ K5/97484/05.08.2021 (ΦΕΚ 3938/26.08.2021 τεύχος Β').  </w:t>
      </w:r>
    </w:p>
    <w:p w14:paraId="298E6AF8" w14:textId="77777777" w:rsidR="004421B0" w:rsidRDefault="00925A75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    </w:t>
      </w:r>
      <w:r w:rsidR="004421B0" w:rsidRPr="00D027B0">
        <w:rPr>
          <w:rFonts w:asciiTheme="minorHAnsi" w:hAnsiTheme="minorHAnsi" w:cstheme="minorHAnsi"/>
          <w:sz w:val="24"/>
          <w:szCs w:val="24"/>
        </w:rPr>
        <w:t xml:space="preserve">Με το Ν. 4763/2020 (Α’ 254) , (παρ.1 άρθρο 27 Ν.4763/20), καθορίζονται οι όροι και οι προϋποθέσεις με τις οποίες οι καταρτιζόμενοι των Ι.Ε.Κ. δύνανται να πραγματοποιούν την πρακτική άσκηση ή τη μαθητεία σε φυσικά πρόσωπα, Ν.Π.Δ.Δ., Ν.Π.Ι.Δ., δημόσιες υπηρεσίες, Ο.Τ.Α. α΄ και β΄ βαθμού και επιχειρήσεις, σύμφωνα με τον Κανονισμό Λειτουργίας των Ι.Ε.Κ., και με ευθύνη του Ι.Ε.Κ. στο οποίο φοιτούν. (άρθρο 2 παρ.1 ΚΥΑ K5/97484/05.08.2021 (ΦΕΚ 3938/26.08.2021 τεύχος Β'). </w:t>
      </w:r>
    </w:p>
    <w:p w14:paraId="57AA6DE1" w14:textId="77777777" w:rsidR="00D027B0" w:rsidRPr="00D027B0" w:rsidRDefault="00D027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  <w:lang w:val="el"/>
        </w:rPr>
      </w:pPr>
    </w:p>
    <w:p w14:paraId="40463D03" w14:textId="77777777" w:rsidR="004421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    </w:t>
      </w:r>
      <w:r w:rsidRPr="00D027B0">
        <w:rPr>
          <w:rFonts w:asciiTheme="minorHAnsi" w:hAnsiTheme="minorHAnsi" w:cstheme="minorHAnsi"/>
          <w:sz w:val="24"/>
          <w:szCs w:val="24"/>
        </w:rPr>
        <w:t xml:space="preserve">    Η διαδικασία με βήματα έχει ως εξής:</w:t>
      </w:r>
    </w:p>
    <w:p w14:paraId="619F619F" w14:textId="77777777" w:rsidR="005F70E0" w:rsidRPr="00D027B0" w:rsidRDefault="005F70E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3A71002E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>1) Αίτηση καταρτιζόμενων στο φορέα που επιθυμεί να κάνει πρακτική άσκηση</w:t>
      </w:r>
    </w:p>
    <w:p w14:paraId="1C20C260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 2) Απόφαση Δημοτικής Επιτροπής περί έγκρισης της πρακτικής άσκησης </w:t>
      </w:r>
    </w:p>
    <w:p w14:paraId="2FCD924D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3) Βεβαίωση εργοδότη για έναρξη πρακτικής άσκησης </w:t>
      </w:r>
    </w:p>
    <w:p w14:paraId="7C725B00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4) Υποβολή αίτησης-δήλωσης της καταρτιζόμενης και της ανωτέρω βεβαίωσης του φορέα περί αποδοχής στο ΙΕΚ στο οποίο φοιτά </w:t>
      </w:r>
    </w:p>
    <w:p w14:paraId="4A1A16B2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5) Απόφαση Διευθυντή του ΙΕΚ περί έγκρισης ή απόρριψης του αιτήματος της καταρτιζόμενης </w:t>
      </w:r>
    </w:p>
    <w:p w14:paraId="65E582B4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6) Σε περίπτωση απόρριψης, υποβολή ένστασης από την καταρτιζόμενη στον πρόεδρο του ΙΕΚ μέσα σε 10 μέρες. </w:t>
      </w:r>
    </w:p>
    <w:p w14:paraId="30D41DA4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>7) Υπογραφή σύμβασης μαθητείας Κατά τη διάρκεια της πρακτικής άσκησης οι καταρτιζόμενοι υπάγονται στην ασφάλιση του e-ΕΦΚΑ (πρώην ΙΚΑ - ΕΤΑΜ) μόνο για τον κλάδο του ατυχήματος. Για την ασφάλισή της καταβάλλονται οι προβλεπόμενες από την παρ. 1 του άρθρου 10 του ν. 2217/1994 (Α’ 83) ασφαλιστικές εισφορές, οι οποίες βαρύνουν το φυσικό ή νομικό πρόσωπο (εργοδότης) στο οποίο υλοποιείται η πρακτική άσκηση. (άρθρο 3 παρ.2 ΚΥΑ K5/97484/05.08.2021 (ΦΕΚ 3938/26.08.2021 τεύχος Β') (e-ΕΦΚΑ εγκ.51/359893/20.09.21)</w:t>
      </w:r>
      <w:r w:rsidR="00925A75" w:rsidRPr="00D027B0">
        <w:rPr>
          <w:rFonts w:asciiTheme="minorHAnsi" w:hAnsiTheme="minorHAnsi" w:cstheme="minorHAnsi"/>
          <w:sz w:val="24"/>
          <w:szCs w:val="24"/>
        </w:rPr>
        <w:t>.</w:t>
      </w:r>
    </w:p>
    <w:p w14:paraId="5481E5C8" w14:textId="77777777" w:rsidR="00925A75" w:rsidRPr="00D027B0" w:rsidRDefault="00925A75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16591542" w14:textId="77777777" w:rsidR="00925A75" w:rsidRPr="00D027B0" w:rsidRDefault="00925A75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72913228" w14:textId="77777777" w:rsidR="00925A75" w:rsidRPr="00D027B0" w:rsidRDefault="00925A75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473E16AD" w14:textId="77777777" w:rsidR="004421B0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33F8C54A" w14:textId="77777777" w:rsidR="00E65E69" w:rsidRPr="00D027B0" w:rsidRDefault="004421B0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Β. </w:t>
      </w:r>
      <w:r w:rsidR="005E713D" w:rsidRPr="00D027B0">
        <w:rPr>
          <w:rFonts w:asciiTheme="minorHAnsi" w:hAnsiTheme="minorHAnsi" w:cstheme="minorHAnsi"/>
          <w:sz w:val="24"/>
          <w:szCs w:val="24"/>
        </w:rPr>
        <w:t xml:space="preserve"> Σύμφωνα με την αρι</w:t>
      </w:r>
      <w:r w:rsidRPr="00D027B0">
        <w:rPr>
          <w:rFonts w:asciiTheme="minorHAnsi" w:hAnsiTheme="minorHAnsi" w:cstheme="minorHAnsi"/>
          <w:sz w:val="24"/>
          <w:szCs w:val="24"/>
        </w:rPr>
        <w:t>θμ.</w:t>
      </w: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 </w:t>
      </w:r>
      <w:r w:rsidR="007311F2">
        <w:rPr>
          <w:rFonts w:asciiTheme="minorHAnsi" w:hAnsiTheme="minorHAnsi" w:cstheme="minorHAnsi"/>
          <w:sz w:val="24"/>
          <w:szCs w:val="24"/>
          <w:lang w:val="el"/>
        </w:rPr>
        <w:t>11780/01-10-2026</w:t>
      </w:r>
      <w:r w:rsidR="001E1CEF">
        <w:rPr>
          <w:rFonts w:asciiTheme="minorHAnsi" w:hAnsiTheme="minorHAnsi" w:cstheme="minorHAnsi"/>
          <w:sz w:val="24"/>
          <w:szCs w:val="24"/>
          <w:lang w:val="el"/>
        </w:rPr>
        <w:t xml:space="preserve"> </w:t>
      </w: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 αίτηση της ασκούμενης της Σ.Α.Ε.Κ</w:t>
      </w:r>
      <w:r w:rsidR="00E65E69" w:rsidRPr="00D027B0">
        <w:rPr>
          <w:rFonts w:asciiTheme="minorHAnsi" w:hAnsiTheme="minorHAnsi" w:cstheme="minorHAnsi"/>
          <w:sz w:val="24"/>
          <w:szCs w:val="24"/>
          <w:lang w:val="el"/>
        </w:rPr>
        <w:t xml:space="preserve">. </w:t>
      </w:r>
      <w:r w:rsidR="007311F2">
        <w:rPr>
          <w:rFonts w:asciiTheme="minorHAnsi" w:hAnsiTheme="minorHAnsi" w:cstheme="minorHAnsi"/>
          <w:sz w:val="24"/>
          <w:szCs w:val="24"/>
          <w:lang w:val="el"/>
        </w:rPr>
        <w:t>Πύργου</w:t>
      </w:r>
      <w:r w:rsidR="00E65E69" w:rsidRPr="00D027B0">
        <w:rPr>
          <w:rFonts w:asciiTheme="minorHAnsi" w:hAnsiTheme="minorHAnsi" w:cstheme="minorHAnsi"/>
          <w:sz w:val="24"/>
          <w:szCs w:val="24"/>
          <w:lang w:val="el"/>
        </w:rPr>
        <w:t xml:space="preserve"> </w:t>
      </w:r>
      <w:r w:rsidR="007311F2">
        <w:rPr>
          <w:rFonts w:asciiTheme="minorHAnsi" w:hAnsiTheme="minorHAnsi" w:cstheme="minorHAnsi"/>
          <w:b/>
          <w:sz w:val="24"/>
          <w:szCs w:val="24"/>
        </w:rPr>
        <w:t>Μακάριου Αγγελικής-Παναγιώτας του Γεωργίου</w:t>
      </w:r>
      <w:r w:rsidR="007311F2" w:rsidRPr="00D027B0">
        <w:rPr>
          <w:rFonts w:asciiTheme="minorHAnsi" w:hAnsiTheme="minorHAnsi" w:cstheme="minorHAnsi"/>
          <w:b/>
          <w:sz w:val="24"/>
          <w:szCs w:val="24"/>
        </w:rPr>
        <w:t>,</w:t>
      </w:r>
      <w:r w:rsidR="00E65E69" w:rsidRPr="00D027B0">
        <w:rPr>
          <w:rFonts w:asciiTheme="minorHAnsi" w:hAnsiTheme="minorHAnsi" w:cstheme="minorHAnsi"/>
          <w:sz w:val="24"/>
          <w:szCs w:val="24"/>
          <w:lang w:val="el"/>
        </w:rPr>
        <w:t>,</w:t>
      </w:r>
      <w:r w:rsidRPr="00D027B0">
        <w:rPr>
          <w:rFonts w:asciiTheme="minorHAnsi" w:hAnsiTheme="minorHAnsi" w:cstheme="minorHAnsi"/>
          <w:sz w:val="24"/>
          <w:szCs w:val="24"/>
        </w:rPr>
        <w:t xml:space="preserve"> η οποία προσκομίζει βεβαίωση </w:t>
      </w:r>
      <w:r w:rsidR="007311F2">
        <w:rPr>
          <w:rFonts w:asciiTheme="minorHAnsi" w:hAnsiTheme="minorHAnsi" w:cstheme="minorHAnsi"/>
          <w:sz w:val="24"/>
          <w:szCs w:val="24"/>
        </w:rPr>
        <w:t xml:space="preserve">της </w:t>
      </w:r>
      <w:r w:rsidRPr="00D027B0">
        <w:rPr>
          <w:rFonts w:asciiTheme="minorHAnsi" w:hAnsiTheme="minorHAnsi" w:cstheme="minorHAnsi"/>
          <w:sz w:val="24"/>
          <w:szCs w:val="24"/>
        </w:rPr>
        <w:t xml:space="preserve">Σ.Α.Ε.Κ </w:t>
      </w:r>
      <w:r w:rsidR="007311F2">
        <w:rPr>
          <w:rFonts w:asciiTheme="minorHAnsi" w:hAnsiTheme="minorHAnsi" w:cstheme="minorHAnsi"/>
          <w:sz w:val="24"/>
          <w:szCs w:val="24"/>
        </w:rPr>
        <w:t>Πύργου</w:t>
      </w:r>
      <w:r w:rsidRPr="00D027B0">
        <w:rPr>
          <w:rFonts w:asciiTheme="minorHAnsi" w:hAnsiTheme="minorHAnsi" w:cstheme="minorHAnsi"/>
          <w:sz w:val="24"/>
          <w:szCs w:val="24"/>
        </w:rPr>
        <w:t xml:space="preserve"> στ</w:t>
      </w:r>
      <w:r w:rsidR="007311F2">
        <w:rPr>
          <w:rFonts w:asciiTheme="minorHAnsi" w:hAnsiTheme="minorHAnsi" w:cstheme="minorHAnsi"/>
          <w:sz w:val="24"/>
          <w:szCs w:val="24"/>
        </w:rPr>
        <w:t>ην</w:t>
      </w:r>
      <w:r w:rsidRPr="00D027B0">
        <w:rPr>
          <w:rFonts w:asciiTheme="minorHAnsi" w:hAnsiTheme="minorHAnsi" w:cstheme="minorHAnsi"/>
          <w:sz w:val="24"/>
          <w:szCs w:val="24"/>
        </w:rPr>
        <w:t xml:space="preserve"> οποί</w:t>
      </w:r>
      <w:r w:rsidR="007311F2">
        <w:rPr>
          <w:rFonts w:asciiTheme="minorHAnsi" w:hAnsiTheme="minorHAnsi" w:cstheme="minorHAnsi"/>
          <w:sz w:val="24"/>
          <w:szCs w:val="24"/>
        </w:rPr>
        <w:t>α</w:t>
      </w:r>
      <w:r w:rsidRPr="00D027B0">
        <w:rPr>
          <w:rFonts w:asciiTheme="minorHAnsi" w:hAnsiTheme="minorHAnsi" w:cstheme="minorHAnsi"/>
          <w:sz w:val="24"/>
          <w:szCs w:val="24"/>
        </w:rPr>
        <w:t xml:space="preserve"> φοιτά, επιθυμεί να </w:t>
      </w:r>
      <w:r w:rsidR="00E65E69" w:rsidRPr="00D027B0">
        <w:rPr>
          <w:rFonts w:asciiTheme="minorHAnsi" w:hAnsiTheme="minorHAnsi" w:cstheme="minorHAnsi"/>
          <w:sz w:val="24"/>
          <w:szCs w:val="24"/>
        </w:rPr>
        <w:t>πραγματοποιήσει την πρακτική της</w:t>
      </w:r>
      <w:r w:rsidRPr="00D027B0">
        <w:rPr>
          <w:rFonts w:asciiTheme="minorHAnsi" w:hAnsiTheme="minorHAnsi" w:cstheme="minorHAnsi"/>
          <w:sz w:val="24"/>
          <w:szCs w:val="24"/>
        </w:rPr>
        <w:t xml:space="preserve"> άσκηση στον Δήμο μας ως</w:t>
      </w:r>
      <w:r w:rsidR="001E1CEF" w:rsidRPr="001E1CEF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E1CEF">
        <w:rPr>
          <w:rFonts w:asciiTheme="minorHAnsi" w:hAnsiTheme="minorHAnsi" w:cstheme="minorHAnsi"/>
          <w:b/>
          <w:sz w:val="24"/>
          <w:szCs w:val="24"/>
        </w:rPr>
        <w:t>βοηθός παιδαγωγών πρώιμης παιδικής ηλικίας</w:t>
      </w:r>
      <w:r w:rsidRPr="00D027B0">
        <w:rPr>
          <w:rFonts w:asciiTheme="minorHAnsi" w:hAnsiTheme="minorHAnsi" w:cstheme="minorHAnsi"/>
          <w:sz w:val="24"/>
          <w:szCs w:val="24"/>
        </w:rPr>
        <w:t xml:space="preserve">. Ο Δήμος μας δύναται να παρέχει στην ανωτέρω την πρακτική κατάρτιση συναφή με την ειδικότητα φοίτησης την οποία </w:t>
      </w:r>
      <w:r w:rsidR="00E65E69" w:rsidRPr="00D027B0">
        <w:rPr>
          <w:rFonts w:asciiTheme="minorHAnsi" w:hAnsiTheme="minorHAnsi" w:cstheme="minorHAnsi"/>
          <w:sz w:val="24"/>
          <w:szCs w:val="24"/>
        </w:rPr>
        <w:t>χρειάζεται τοποθετώντας την στ</w:t>
      </w:r>
      <w:r w:rsidR="00D027B0" w:rsidRPr="00D027B0">
        <w:rPr>
          <w:rFonts w:asciiTheme="minorHAnsi" w:hAnsiTheme="minorHAnsi" w:cstheme="minorHAnsi"/>
          <w:sz w:val="24"/>
          <w:szCs w:val="24"/>
        </w:rPr>
        <w:t xml:space="preserve">ον Παιδικό Σταθμό </w:t>
      </w:r>
      <w:r w:rsidR="007311F2">
        <w:rPr>
          <w:rFonts w:asciiTheme="minorHAnsi" w:hAnsiTheme="minorHAnsi" w:cstheme="minorHAnsi"/>
          <w:sz w:val="24"/>
          <w:szCs w:val="24"/>
        </w:rPr>
        <w:t>Βάρδας</w:t>
      </w:r>
      <w:r w:rsidR="00E65E69" w:rsidRPr="00D027B0">
        <w:rPr>
          <w:rFonts w:asciiTheme="minorHAnsi" w:hAnsiTheme="minorHAnsi" w:cstheme="minorHAnsi"/>
          <w:sz w:val="24"/>
          <w:szCs w:val="24"/>
        </w:rPr>
        <w:t>, με υπεύθυνη</w:t>
      </w:r>
      <w:r w:rsidRPr="00D027B0">
        <w:rPr>
          <w:rFonts w:asciiTheme="minorHAnsi" w:hAnsiTheme="minorHAnsi" w:cstheme="minorHAnsi"/>
          <w:sz w:val="24"/>
          <w:szCs w:val="24"/>
        </w:rPr>
        <w:t xml:space="preserve"> του προγράμματος την</w:t>
      </w:r>
      <w:r w:rsidR="00E37B3D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Hlk169082869"/>
      <w:r w:rsidR="007311F2">
        <w:rPr>
          <w:rFonts w:asciiTheme="minorHAnsi" w:hAnsiTheme="minorHAnsi" w:cstheme="minorHAnsi"/>
          <w:sz w:val="24"/>
          <w:szCs w:val="24"/>
        </w:rPr>
        <w:t>Τσάτσου Μαρία</w:t>
      </w:r>
      <w:r w:rsidR="00E65E69" w:rsidRPr="00D027B0">
        <w:rPr>
          <w:rFonts w:asciiTheme="minorHAnsi" w:hAnsiTheme="minorHAnsi" w:cstheme="minorHAnsi"/>
          <w:sz w:val="24"/>
          <w:szCs w:val="24"/>
        </w:rPr>
        <w:t xml:space="preserve">, </w:t>
      </w:r>
      <w:r w:rsidR="00E37B3D">
        <w:rPr>
          <w:rFonts w:asciiTheme="minorHAnsi" w:hAnsiTheme="minorHAnsi" w:cstheme="minorHAnsi"/>
          <w:sz w:val="24"/>
          <w:szCs w:val="24"/>
        </w:rPr>
        <w:t>Προϊσταμένη</w:t>
      </w:r>
      <w:r w:rsidRPr="00D027B0">
        <w:rPr>
          <w:rFonts w:asciiTheme="minorHAnsi" w:hAnsiTheme="minorHAnsi" w:cstheme="minorHAnsi"/>
          <w:sz w:val="24"/>
          <w:szCs w:val="24"/>
        </w:rPr>
        <w:t xml:space="preserve">, ειδικότητας </w:t>
      </w:r>
      <w:r w:rsidR="007311F2">
        <w:rPr>
          <w:rFonts w:asciiTheme="minorHAnsi" w:hAnsiTheme="minorHAnsi" w:cstheme="minorHAnsi"/>
          <w:sz w:val="24"/>
          <w:szCs w:val="24"/>
        </w:rPr>
        <w:t>ΠΕ Νηπιαγωγών</w:t>
      </w:r>
      <w:r w:rsidR="00E65E69" w:rsidRPr="00D027B0">
        <w:rPr>
          <w:rFonts w:asciiTheme="minorHAnsi" w:hAnsiTheme="minorHAnsi" w:cstheme="minorHAnsi"/>
          <w:sz w:val="24"/>
          <w:szCs w:val="24"/>
        </w:rPr>
        <w:t>.</w:t>
      </w:r>
      <w:r w:rsidRPr="00D027B0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14:paraId="69B56493" w14:textId="77777777" w:rsidR="00E65E69" w:rsidRPr="00D027B0" w:rsidRDefault="00E65E69" w:rsidP="00925A75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   </w:t>
      </w:r>
      <w:r w:rsidR="004421B0" w:rsidRPr="00D027B0">
        <w:rPr>
          <w:rFonts w:asciiTheme="minorHAnsi" w:hAnsiTheme="minorHAnsi" w:cstheme="minorHAnsi"/>
          <w:sz w:val="24"/>
          <w:szCs w:val="24"/>
        </w:rPr>
        <w:t xml:space="preserve">Η διάρκεια της πρακτικής άσκησης </w:t>
      </w:r>
      <w:r w:rsidR="005F70E0">
        <w:rPr>
          <w:rFonts w:asciiTheme="minorHAnsi" w:hAnsiTheme="minorHAnsi" w:cstheme="minorHAnsi"/>
          <w:sz w:val="24"/>
          <w:szCs w:val="24"/>
        </w:rPr>
        <w:t>είναι εξάμηνη , περαιτέρω λεπτομέρειες θα εξειδικευτούν με τη σύμβαση.</w:t>
      </w:r>
    </w:p>
    <w:p w14:paraId="6EE03A2F" w14:textId="77777777" w:rsidR="00E65E69" w:rsidRPr="00D027B0" w:rsidRDefault="00E65E69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2B2514A9" w14:textId="77777777" w:rsidR="00E65E69" w:rsidRPr="00D027B0" w:rsidRDefault="00E65E69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  </w:t>
      </w:r>
      <w:r w:rsidR="004421B0" w:rsidRPr="00D027B0">
        <w:rPr>
          <w:rFonts w:asciiTheme="minorHAnsi" w:hAnsiTheme="minorHAnsi" w:cstheme="minorHAnsi"/>
          <w:sz w:val="24"/>
          <w:szCs w:val="24"/>
        </w:rPr>
        <w:t xml:space="preserve"> Κατόπιν των ανωτέρω </w:t>
      </w:r>
      <w:r w:rsidRPr="00D027B0">
        <w:rPr>
          <w:rFonts w:asciiTheme="minorHAnsi" w:hAnsiTheme="minorHAnsi" w:cstheme="minorHAnsi"/>
          <w:sz w:val="24"/>
          <w:szCs w:val="24"/>
        </w:rPr>
        <w:t>προτείνουμε:</w:t>
      </w:r>
    </w:p>
    <w:p w14:paraId="48966D56" w14:textId="77777777" w:rsidR="00925A75" w:rsidRPr="00D027B0" w:rsidRDefault="00925A75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</w:p>
    <w:p w14:paraId="4DED6331" w14:textId="77777777" w:rsidR="005E713D" w:rsidRPr="00D027B0" w:rsidRDefault="005E713D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</w:rPr>
      </w:pPr>
      <w:r w:rsidRPr="00D027B0">
        <w:rPr>
          <w:rFonts w:asciiTheme="minorHAnsi" w:hAnsiTheme="minorHAnsi" w:cstheme="minorHAnsi"/>
          <w:sz w:val="24"/>
          <w:szCs w:val="24"/>
        </w:rPr>
        <w:t>α</w:t>
      </w:r>
      <w:r w:rsidR="004421B0" w:rsidRPr="00D027B0">
        <w:rPr>
          <w:rFonts w:asciiTheme="minorHAnsi" w:hAnsiTheme="minorHAnsi" w:cstheme="minorHAnsi"/>
          <w:sz w:val="24"/>
          <w:szCs w:val="24"/>
        </w:rPr>
        <w:t>) Την έγ</w:t>
      </w:r>
      <w:r w:rsidRPr="00D027B0">
        <w:rPr>
          <w:rFonts w:asciiTheme="minorHAnsi" w:hAnsiTheme="minorHAnsi" w:cstheme="minorHAnsi"/>
          <w:sz w:val="24"/>
          <w:szCs w:val="24"/>
        </w:rPr>
        <w:t xml:space="preserve">κριση της πρακτικής άσκησης της </w:t>
      </w: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της ασκούμενης της </w:t>
      </w:r>
      <w:r w:rsidR="001E1CEF" w:rsidRPr="00D027B0">
        <w:rPr>
          <w:rFonts w:asciiTheme="minorHAnsi" w:hAnsiTheme="minorHAnsi" w:cstheme="minorHAnsi"/>
          <w:sz w:val="24"/>
          <w:szCs w:val="24"/>
          <w:lang w:val="el"/>
        </w:rPr>
        <w:t>Σ.Α.Ε.Κ.</w:t>
      </w:r>
      <w:r w:rsidR="007311F2">
        <w:rPr>
          <w:rFonts w:asciiTheme="minorHAnsi" w:hAnsiTheme="minorHAnsi" w:cstheme="minorHAnsi"/>
          <w:sz w:val="24"/>
          <w:szCs w:val="24"/>
          <w:lang w:val="el"/>
        </w:rPr>
        <w:t xml:space="preserve"> Πύργου</w:t>
      </w:r>
      <w:r w:rsidR="001E1CEF" w:rsidRPr="00D027B0">
        <w:rPr>
          <w:rFonts w:asciiTheme="minorHAnsi" w:hAnsiTheme="minorHAnsi" w:cstheme="minorHAnsi"/>
          <w:sz w:val="24"/>
          <w:szCs w:val="24"/>
          <w:lang w:val="el"/>
        </w:rPr>
        <w:t xml:space="preserve"> </w:t>
      </w:r>
      <w:r w:rsidR="007311F2">
        <w:rPr>
          <w:rFonts w:asciiTheme="minorHAnsi" w:hAnsiTheme="minorHAnsi" w:cstheme="minorHAnsi"/>
          <w:b/>
          <w:sz w:val="24"/>
          <w:szCs w:val="24"/>
        </w:rPr>
        <w:t>Μακάριου Αγγελικής-Παναγιώτας του Γεωργίου</w:t>
      </w:r>
      <w:r w:rsidRPr="00D027B0">
        <w:rPr>
          <w:rFonts w:asciiTheme="minorHAnsi" w:hAnsiTheme="minorHAnsi" w:cstheme="minorHAnsi"/>
          <w:sz w:val="24"/>
          <w:szCs w:val="24"/>
          <w:lang w:val="el"/>
        </w:rPr>
        <w:t>, στο Δήμο μας</w:t>
      </w:r>
      <w:r w:rsidR="005F70E0">
        <w:rPr>
          <w:rFonts w:asciiTheme="minorHAnsi" w:hAnsiTheme="minorHAnsi" w:cstheme="minorHAnsi"/>
          <w:sz w:val="24"/>
          <w:szCs w:val="24"/>
          <w:lang w:val="el"/>
        </w:rPr>
        <w:t xml:space="preserve">, στον </w:t>
      </w:r>
      <w:r w:rsidRPr="00D027B0">
        <w:rPr>
          <w:rFonts w:asciiTheme="minorHAnsi" w:hAnsiTheme="minorHAnsi" w:cstheme="minorHAnsi"/>
          <w:sz w:val="24"/>
          <w:szCs w:val="24"/>
          <w:lang w:val="el"/>
        </w:rPr>
        <w:t xml:space="preserve"> παιδικό </w:t>
      </w:r>
      <w:r w:rsidR="00925A75" w:rsidRPr="00D027B0">
        <w:rPr>
          <w:rFonts w:asciiTheme="minorHAnsi" w:hAnsiTheme="minorHAnsi" w:cstheme="minorHAnsi"/>
          <w:sz w:val="24"/>
          <w:szCs w:val="24"/>
        </w:rPr>
        <w:t>Σταθμό</w:t>
      </w:r>
      <w:r w:rsidR="005F70E0">
        <w:rPr>
          <w:rFonts w:asciiTheme="minorHAnsi" w:hAnsiTheme="minorHAnsi" w:cstheme="minorHAnsi"/>
          <w:sz w:val="24"/>
          <w:szCs w:val="24"/>
        </w:rPr>
        <w:t xml:space="preserve"> </w:t>
      </w:r>
      <w:r w:rsidR="007311F2">
        <w:rPr>
          <w:rFonts w:asciiTheme="minorHAnsi" w:hAnsiTheme="minorHAnsi" w:cstheme="minorHAnsi"/>
          <w:sz w:val="24"/>
          <w:szCs w:val="24"/>
        </w:rPr>
        <w:t>Βάρδας</w:t>
      </w:r>
      <w:r w:rsidR="00925A75" w:rsidRPr="00D027B0">
        <w:rPr>
          <w:rFonts w:asciiTheme="minorHAnsi" w:hAnsiTheme="minorHAnsi" w:cstheme="minorHAnsi"/>
          <w:sz w:val="24"/>
          <w:szCs w:val="24"/>
        </w:rPr>
        <w:t xml:space="preserve">, </w:t>
      </w:r>
      <w:r w:rsidR="00BC6CD5" w:rsidRPr="00D027B0">
        <w:rPr>
          <w:rFonts w:asciiTheme="minorHAnsi" w:hAnsiTheme="minorHAnsi" w:cstheme="minorHAnsi"/>
          <w:sz w:val="24"/>
          <w:szCs w:val="24"/>
        </w:rPr>
        <w:t xml:space="preserve"> </w:t>
      </w:r>
      <w:r w:rsidR="004421B0" w:rsidRPr="00D027B0">
        <w:rPr>
          <w:rFonts w:asciiTheme="minorHAnsi" w:hAnsiTheme="minorHAnsi" w:cstheme="minorHAnsi"/>
          <w:sz w:val="24"/>
          <w:szCs w:val="24"/>
        </w:rPr>
        <w:t xml:space="preserve"> </w:t>
      </w:r>
      <w:r w:rsidRPr="00D027B0">
        <w:rPr>
          <w:rFonts w:asciiTheme="minorHAnsi" w:hAnsiTheme="minorHAnsi" w:cstheme="minorHAnsi"/>
          <w:sz w:val="24"/>
          <w:szCs w:val="24"/>
        </w:rPr>
        <w:t xml:space="preserve">με υπεύθυνη του προγράμματος την </w:t>
      </w:r>
      <w:r w:rsidR="007311F2">
        <w:rPr>
          <w:rFonts w:asciiTheme="minorHAnsi" w:hAnsiTheme="minorHAnsi" w:cstheme="minorHAnsi"/>
          <w:sz w:val="24"/>
          <w:szCs w:val="24"/>
        </w:rPr>
        <w:t>Τσάτσου Μαρία</w:t>
      </w:r>
      <w:r w:rsidR="00E37B3D" w:rsidRPr="00D027B0">
        <w:rPr>
          <w:rFonts w:asciiTheme="minorHAnsi" w:hAnsiTheme="minorHAnsi" w:cstheme="minorHAnsi"/>
          <w:sz w:val="24"/>
          <w:szCs w:val="24"/>
        </w:rPr>
        <w:t xml:space="preserve">, </w:t>
      </w:r>
      <w:r w:rsidR="00E37B3D">
        <w:rPr>
          <w:rFonts w:asciiTheme="minorHAnsi" w:hAnsiTheme="minorHAnsi" w:cstheme="minorHAnsi"/>
          <w:sz w:val="24"/>
          <w:szCs w:val="24"/>
        </w:rPr>
        <w:t>Προϊσταμένη</w:t>
      </w:r>
      <w:r w:rsidR="00E37B3D" w:rsidRPr="00D027B0">
        <w:rPr>
          <w:rFonts w:asciiTheme="minorHAnsi" w:hAnsiTheme="minorHAnsi" w:cstheme="minorHAnsi"/>
          <w:sz w:val="24"/>
          <w:szCs w:val="24"/>
        </w:rPr>
        <w:t xml:space="preserve">, ειδικότητας </w:t>
      </w:r>
      <w:r w:rsidR="007311F2">
        <w:rPr>
          <w:rFonts w:asciiTheme="minorHAnsi" w:hAnsiTheme="minorHAnsi" w:cstheme="minorHAnsi"/>
          <w:sz w:val="24"/>
          <w:szCs w:val="24"/>
        </w:rPr>
        <w:t>ΠΕ Νηπιαγωγών</w:t>
      </w:r>
      <w:r w:rsidR="00E37B3D" w:rsidRPr="00D027B0">
        <w:rPr>
          <w:rFonts w:asciiTheme="minorHAnsi" w:hAnsiTheme="minorHAnsi" w:cstheme="minorHAnsi"/>
          <w:sz w:val="24"/>
          <w:szCs w:val="24"/>
        </w:rPr>
        <w:t>.</w:t>
      </w:r>
    </w:p>
    <w:p w14:paraId="27033EAC" w14:textId="77777777" w:rsidR="004421B0" w:rsidRPr="00D027B0" w:rsidRDefault="005E713D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  <w:lang w:val="el"/>
        </w:rPr>
      </w:pPr>
      <w:r w:rsidRPr="00D027B0">
        <w:rPr>
          <w:rFonts w:asciiTheme="minorHAnsi" w:hAnsiTheme="minorHAnsi" w:cstheme="minorHAnsi"/>
          <w:sz w:val="24"/>
          <w:szCs w:val="24"/>
        </w:rPr>
        <w:t xml:space="preserve"> β) Την εξουσιοδότηση του </w:t>
      </w:r>
      <w:r w:rsidR="005F70E0">
        <w:rPr>
          <w:rFonts w:asciiTheme="minorHAnsi" w:hAnsiTheme="minorHAnsi" w:cstheme="minorHAnsi"/>
          <w:sz w:val="24"/>
          <w:szCs w:val="24"/>
        </w:rPr>
        <w:t>Δημάρχου Ανδραβίδας-Κυλλήνης κ. Λέντζα Ιωάννη του Αναστασίου</w:t>
      </w:r>
      <w:r w:rsidRPr="00D027B0">
        <w:rPr>
          <w:rFonts w:asciiTheme="minorHAnsi" w:hAnsiTheme="minorHAnsi" w:cstheme="minorHAnsi"/>
          <w:sz w:val="24"/>
          <w:szCs w:val="24"/>
        </w:rPr>
        <w:t>,</w:t>
      </w:r>
      <w:r w:rsidR="004421B0" w:rsidRPr="00D027B0">
        <w:rPr>
          <w:rFonts w:asciiTheme="minorHAnsi" w:hAnsiTheme="minorHAnsi" w:cstheme="minorHAnsi"/>
          <w:sz w:val="24"/>
          <w:szCs w:val="24"/>
        </w:rPr>
        <w:t xml:space="preserve"> για την ολοκλήρωση της Διαδικασίας</w:t>
      </w:r>
      <w:r w:rsidRPr="00D027B0">
        <w:rPr>
          <w:rFonts w:asciiTheme="minorHAnsi" w:hAnsiTheme="minorHAnsi" w:cstheme="minorHAnsi"/>
          <w:sz w:val="24"/>
          <w:szCs w:val="24"/>
        </w:rPr>
        <w:t xml:space="preserve"> </w:t>
      </w:r>
      <w:r w:rsidR="005F70E0">
        <w:rPr>
          <w:rFonts w:asciiTheme="minorHAnsi" w:hAnsiTheme="minorHAnsi" w:cstheme="minorHAnsi"/>
          <w:sz w:val="24"/>
          <w:szCs w:val="24"/>
        </w:rPr>
        <w:t>.</w:t>
      </w:r>
    </w:p>
    <w:p w14:paraId="4288073A" w14:textId="77777777" w:rsidR="00083ADB" w:rsidRPr="00D027B0" w:rsidRDefault="00083ADB" w:rsidP="007E092A">
      <w:pPr>
        <w:pStyle w:val="a6"/>
        <w:spacing w:before="1" w:line="276" w:lineRule="auto"/>
        <w:ind w:left="-426" w:right="154"/>
        <w:jc w:val="both"/>
        <w:rPr>
          <w:rFonts w:asciiTheme="minorHAnsi" w:hAnsiTheme="minorHAnsi" w:cstheme="minorHAnsi"/>
          <w:sz w:val="24"/>
          <w:szCs w:val="24"/>
          <w:lang w:val="el"/>
        </w:rPr>
      </w:pPr>
    </w:p>
    <w:p w14:paraId="778A257E" w14:textId="77777777" w:rsidR="009C3EE7" w:rsidRPr="00D027B0" w:rsidRDefault="00925A75" w:rsidP="007E092A">
      <w:pPr>
        <w:spacing w:line="276" w:lineRule="auto"/>
        <w:ind w:left="-426"/>
        <w:rPr>
          <w:rFonts w:asciiTheme="minorHAnsi" w:hAnsiTheme="minorHAnsi" w:cstheme="minorHAnsi"/>
          <w:lang w:val="el-GR"/>
        </w:rPr>
      </w:pPr>
      <w:r w:rsidRPr="00D027B0">
        <w:rPr>
          <w:rFonts w:asciiTheme="minorHAnsi" w:hAnsiTheme="minorHAnsi" w:cstheme="minorHAnsi"/>
          <w:lang w:val="el-GR"/>
        </w:rPr>
        <w:t xml:space="preserve">      Παρακαλούμε </w:t>
      </w:r>
      <w:r w:rsidR="005E713D" w:rsidRPr="00D027B0">
        <w:rPr>
          <w:rFonts w:asciiTheme="minorHAnsi" w:hAnsiTheme="minorHAnsi" w:cstheme="minorHAnsi"/>
          <w:lang w:val="el-GR"/>
        </w:rPr>
        <w:t xml:space="preserve"> </w:t>
      </w:r>
      <w:r w:rsidR="007E092A" w:rsidRPr="00D027B0">
        <w:rPr>
          <w:rFonts w:asciiTheme="minorHAnsi" w:hAnsiTheme="minorHAnsi" w:cstheme="minorHAnsi"/>
          <w:lang w:val="el-GR"/>
        </w:rPr>
        <w:t>για τη λήψη απόφασης.</w:t>
      </w:r>
    </w:p>
    <w:p w14:paraId="09CD426C" w14:textId="77777777" w:rsidR="007E092A" w:rsidRPr="00D027B0" w:rsidRDefault="007E092A" w:rsidP="007E092A">
      <w:pPr>
        <w:spacing w:line="276" w:lineRule="auto"/>
        <w:ind w:left="-426"/>
        <w:rPr>
          <w:rFonts w:asciiTheme="minorHAnsi" w:hAnsiTheme="minorHAnsi" w:cstheme="minorHAnsi"/>
          <w:lang w:val="el-GR"/>
        </w:rPr>
      </w:pPr>
    </w:p>
    <w:p w14:paraId="2279CF3A" w14:textId="77777777" w:rsidR="005F70E0" w:rsidRDefault="005F70E0" w:rsidP="005F70E0">
      <w:pPr>
        <w:spacing w:line="276" w:lineRule="auto"/>
        <w:ind w:left="-426"/>
        <w:jc w:val="center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b/>
          <w:lang w:val="el-GR"/>
        </w:rPr>
        <w:t>Ο Αν. Προϊστάμενος</w:t>
      </w:r>
    </w:p>
    <w:p w14:paraId="360F9B12" w14:textId="77777777" w:rsidR="007E092A" w:rsidRDefault="005F70E0" w:rsidP="007E092A">
      <w:pPr>
        <w:spacing w:line="276" w:lineRule="auto"/>
        <w:ind w:left="-426"/>
        <w:jc w:val="center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b/>
          <w:lang w:val="el-GR"/>
        </w:rPr>
        <w:t xml:space="preserve">Ανθρώπινου Δυναμικού και Δ.Μ. </w:t>
      </w:r>
    </w:p>
    <w:p w14:paraId="0FBCC175" w14:textId="77777777" w:rsidR="005F70E0" w:rsidRDefault="005F70E0" w:rsidP="007E092A">
      <w:pPr>
        <w:spacing w:line="276" w:lineRule="auto"/>
        <w:ind w:left="-426"/>
        <w:jc w:val="center"/>
        <w:rPr>
          <w:rFonts w:asciiTheme="minorHAnsi" w:hAnsiTheme="minorHAnsi" w:cstheme="minorHAnsi"/>
          <w:b/>
          <w:color w:val="FF0000"/>
        </w:rPr>
      </w:pPr>
    </w:p>
    <w:p w14:paraId="575656A8" w14:textId="77777777" w:rsidR="005F70E0" w:rsidRDefault="005F70E0" w:rsidP="007E092A">
      <w:pPr>
        <w:spacing w:line="276" w:lineRule="auto"/>
        <w:ind w:left="-426"/>
        <w:jc w:val="center"/>
        <w:rPr>
          <w:rFonts w:asciiTheme="minorHAnsi" w:hAnsiTheme="minorHAnsi" w:cstheme="minorHAnsi"/>
          <w:b/>
          <w:color w:val="auto"/>
          <w:lang w:val="el-GR"/>
        </w:rPr>
      </w:pPr>
    </w:p>
    <w:p w14:paraId="26474ADE" w14:textId="77777777" w:rsidR="005F70E0" w:rsidRPr="005F70E0" w:rsidRDefault="005F70E0" w:rsidP="007E092A">
      <w:pPr>
        <w:spacing w:line="276" w:lineRule="auto"/>
        <w:ind w:left="-426"/>
        <w:jc w:val="center"/>
        <w:rPr>
          <w:rFonts w:asciiTheme="minorHAnsi" w:hAnsiTheme="minorHAnsi" w:cstheme="minorHAnsi"/>
          <w:b/>
          <w:color w:val="auto"/>
          <w:lang w:val="el-GR"/>
        </w:rPr>
      </w:pPr>
      <w:r>
        <w:rPr>
          <w:rFonts w:asciiTheme="minorHAnsi" w:hAnsiTheme="minorHAnsi" w:cstheme="minorHAnsi"/>
          <w:b/>
          <w:color w:val="auto"/>
          <w:lang w:val="el-GR"/>
        </w:rPr>
        <w:t>Θεοφιλόπουλος Δημήτρης</w:t>
      </w:r>
    </w:p>
    <w:sectPr w:rsidR="005F70E0" w:rsidRPr="005F70E0">
      <w:type w:val="continuous"/>
      <w:pgSz w:w="11905" w:h="16837"/>
      <w:pgMar w:top="240" w:right="1126" w:bottom="725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C4D07" w14:textId="77777777" w:rsidR="00384566" w:rsidRDefault="00384566">
      <w:r>
        <w:separator/>
      </w:r>
    </w:p>
  </w:endnote>
  <w:endnote w:type="continuationSeparator" w:id="0">
    <w:p w14:paraId="50F61DCF" w14:textId="77777777" w:rsidR="00384566" w:rsidRDefault="00384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E32C" w14:textId="77777777" w:rsidR="00384566" w:rsidRDefault="00384566"/>
  </w:footnote>
  <w:footnote w:type="continuationSeparator" w:id="0">
    <w:p w14:paraId="4A6D18A8" w14:textId="77777777" w:rsidR="00384566" w:rsidRDefault="003845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875"/>
    <w:multiLevelType w:val="multilevel"/>
    <w:tmpl w:val="D71E26D0"/>
    <w:lvl w:ilvl="0">
      <w:start w:val="2"/>
      <w:numFmt w:val="decimal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"/>
      </w:rPr>
    </w:lvl>
    <w:lvl w:ilvl="1">
      <w:start w:val="1"/>
      <w:numFmt w:val="decimal"/>
      <w:lvlText w:val="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8A6E5B"/>
    <w:multiLevelType w:val="hybridMultilevel"/>
    <w:tmpl w:val="1AB01E44"/>
    <w:lvl w:ilvl="0" w:tplc="D7FC871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498" w:hanging="360"/>
      </w:pPr>
    </w:lvl>
    <w:lvl w:ilvl="2" w:tplc="0408001B" w:tentative="1">
      <w:start w:val="1"/>
      <w:numFmt w:val="lowerRoman"/>
      <w:lvlText w:val="%3."/>
      <w:lvlJc w:val="right"/>
      <w:pPr>
        <w:ind w:left="3218" w:hanging="180"/>
      </w:pPr>
    </w:lvl>
    <w:lvl w:ilvl="3" w:tplc="0408000F" w:tentative="1">
      <w:start w:val="1"/>
      <w:numFmt w:val="decimal"/>
      <w:lvlText w:val="%4."/>
      <w:lvlJc w:val="left"/>
      <w:pPr>
        <w:ind w:left="3938" w:hanging="360"/>
      </w:pPr>
    </w:lvl>
    <w:lvl w:ilvl="4" w:tplc="04080019" w:tentative="1">
      <w:start w:val="1"/>
      <w:numFmt w:val="lowerLetter"/>
      <w:lvlText w:val="%5."/>
      <w:lvlJc w:val="left"/>
      <w:pPr>
        <w:ind w:left="4658" w:hanging="360"/>
      </w:pPr>
    </w:lvl>
    <w:lvl w:ilvl="5" w:tplc="0408001B" w:tentative="1">
      <w:start w:val="1"/>
      <w:numFmt w:val="lowerRoman"/>
      <w:lvlText w:val="%6."/>
      <w:lvlJc w:val="right"/>
      <w:pPr>
        <w:ind w:left="5378" w:hanging="180"/>
      </w:pPr>
    </w:lvl>
    <w:lvl w:ilvl="6" w:tplc="0408000F" w:tentative="1">
      <w:start w:val="1"/>
      <w:numFmt w:val="decimal"/>
      <w:lvlText w:val="%7."/>
      <w:lvlJc w:val="left"/>
      <w:pPr>
        <w:ind w:left="6098" w:hanging="360"/>
      </w:pPr>
    </w:lvl>
    <w:lvl w:ilvl="7" w:tplc="04080019" w:tentative="1">
      <w:start w:val="1"/>
      <w:numFmt w:val="lowerLetter"/>
      <w:lvlText w:val="%8."/>
      <w:lvlJc w:val="left"/>
      <w:pPr>
        <w:ind w:left="6818" w:hanging="360"/>
      </w:pPr>
    </w:lvl>
    <w:lvl w:ilvl="8" w:tplc="040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3724D91"/>
    <w:multiLevelType w:val="hybridMultilevel"/>
    <w:tmpl w:val="E708BB84"/>
    <w:lvl w:ilvl="0" w:tplc="4BD49B7A">
      <w:start w:val="1"/>
      <w:numFmt w:val="decimal"/>
      <w:lvlText w:val="%1)"/>
      <w:lvlJc w:val="left"/>
      <w:pPr>
        <w:ind w:left="915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36CA40E8">
      <w:numFmt w:val="bullet"/>
      <w:lvlText w:val="•"/>
      <w:lvlJc w:val="left"/>
      <w:pPr>
        <w:ind w:left="1720" w:hanging="231"/>
      </w:pPr>
      <w:rPr>
        <w:rFonts w:hint="default"/>
        <w:lang w:val="el-GR" w:eastAsia="en-US" w:bidi="ar-SA"/>
      </w:rPr>
    </w:lvl>
    <w:lvl w:ilvl="2" w:tplc="8558FE58">
      <w:numFmt w:val="bullet"/>
      <w:lvlText w:val="•"/>
      <w:lvlJc w:val="left"/>
      <w:pPr>
        <w:ind w:left="2521" w:hanging="231"/>
      </w:pPr>
      <w:rPr>
        <w:rFonts w:hint="default"/>
        <w:lang w:val="el-GR" w:eastAsia="en-US" w:bidi="ar-SA"/>
      </w:rPr>
    </w:lvl>
    <w:lvl w:ilvl="3" w:tplc="259E8DE6">
      <w:numFmt w:val="bullet"/>
      <w:lvlText w:val="•"/>
      <w:lvlJc w:val="left"/>
      <w:pPr>
        <w:ind w:left="3321" w:hanging="231"/>
      </w:pPr>
      <w:rPr>
        <w:rFonts w:hint="default"/>
        <w:lang w:val="el-GR" w:eastAsia="en-US" w:bidi="ar-SA"/>
      </w:rPr>
    </w:lvl>
    <w:lvl w:ilvl="4" w:tplc="5C8CDC1C">
      <w:numFmt w:val="bullet"/>
      <w:lvlText w:val="•"/>
      <w:lvlJc w:val="left"/>
      <w:pPr>
        <w:ind w:left="4122" w:hanging="231"/>
      </w:pPr>
      <w:rPr>
        <w:rFonts w:hint="default"/>
        <w:lang w:val="el-GR" w:eastAsia="en-US" w:bidi="ar-SA"/>
      </w:rPr>
    </w:lvl>
    <w:lvl w:ilvl="5" w:tplc="B7D641A6">
      <w:numFmt w:val="bullet"/>
      <w:lvlText w:val="•"/>
      <w:lvlJc w:val="left"/>
      <w:pPr>
        <w:ind w:left="4923" w:hanging="231"/>
      </w:pPr>
      <w:rPr>
        <w:rFonts w:hint="default"/>
        <w:lang w:val="el-GR" w:eastAsia="en-US" w:bidi="ar-SA"/>
      </w:rPr>
    </w:lvl>
    <w:lvl w:ilvl="6" w:tplc="F0E40BA6">
      <w:numFmt w:val="bullet"/>
      <w:lvlText w:val="•"/>
      <w:lvlJc w:val="left"/>
      <w:pPr>
        <w:ind w:left="5723" w:hanging="231"/>
      </w:pPr>
      <w:rPr>
        <w:rFonts w:hint="default"/>
        <w:lang w:val="el-GR" w:eastAsia="en-US" w:bidi="ar-SA"/>
      </w:rPr>
    </w:lvl>
    <w:lvl w:ilvl="7" w:tplc="59FEDF52">
      <w:numFmt w:val="bullet"/>
      <w:lvlText w:val="•"/>
      <w:lvlJc w:val="left"/>
      <w:pPr>
        <w:ind w:left="6524" w:hanging="231"/>
      </w:pPr>
      <w:rPr>
        <w:rFonts w:hint="default"/>
        <w:lang w:val="el-GR" w:eastAsia="en-US" w:bidi="ar-SA"/>
      </w:rPr>
    </w:lvl>
    <w:lvl w:ilvl="8" w:tplc="0EA06216">
      <w:numFmt w:val="bullet"/>
      <w:lvlText w:val="•"/>
      <w:lvlJc w:val="left"/>
      <w:pPr>
        <w:ind w:left="7325" w:hanging="231"/>
      </w:pPr>
      <w:rPr>
        <w:rFonts w:hint="default"/>
        <w:lang w:val="el-GR" w:eastAsia="en-US" w:bidi="ar-SA"/>
      </w:rPr>
    </w:lvl>
  </w:abstractNum>
  <w:num w:numId="1" w16cid:durableId="578750766">
    <w:abstractNumId w:val="0"/>
  </w:num>
  <w:num w:numId="2" w16cid:durableId="1366754511">
    <w:abstractNumId w:val="2"/>
  </w:num>
  <w:num w:numId="3" w16cid:durableId="400950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F70"/>
    <w:rsid w:val="00083ADB"/>
    <w:rsid w:val="0017589E"/>
    <w:rsid w:val="001E1CEF"/>
    <w:rsid w:val="002A57D8"/>
    <w:rsid w:val="00384566"/>
    <w:rsid w:val="003F1251"/>
    <w:rsid w:val="00415AC2"/>
    <w:rsid w:val="004421B0"/>
    <w:rsid w:val="004D06BE"/>
    <w:rsid w:val="005930DF"/>
    <w:rsid w:val="005C7674"/>
    <w:rsid w:val="005E10E9"/>
    <w:rsid w:val="005E713D"/>
    <w:rsid w:val="005F70E0"/>
    <w:rsid w:val="00696307"/>
    <w:rsid w:val="006C5F70"/>
    <w:rsid w:val="006E7C39"/>
    <w:rsid w:val="007311F2"/>
    <w:rsid w:val="007E092A"/>
    <w:rsid w:val="008E3F66"/>
    <w:rsid w:val="008E7CDE"/>
    <w:rsid w:val="00925A75"/>
    <w:rsid w:val="009C3EE7"/>
    <w:rsid w:val="00A56F55"/>
    <w:rsid w:val="00B06D1C"/>
    <w:rsid w:val="00BC6CD5"/>
    <w:rsid w:val="00C74ED8"/>
    <w:rsid w:val="00C86E8F"/>
    <w:rsid w:val="00D027B0"/>
    <w:rsid w:val="00DF4366"/>
    <w:rsid w:val="00E2335C"/>
    <w:rsid w:val="00E37B3D"/>
    <w:rsid w:val="00E65E69"/>
    <w:rsid w:val="00EA36DD"/>
    <w:rsid w:val="00F6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B51480"/>
  <w15:docId w15:val="{32DDA7F8-B5EB-44C6-A385-4B370B55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el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Char"/>
    <w:uiPriority w:val="1"/>
    <w:qFormat/>
    <w:rsid w:val="009C3EE7"/>
    <w:pPr>
      <w:widowControl w:val="0"/>
      <w:autoSpaceDE w:val="0"/>
      <w:autoSpaceDN w:val="0"/>
      <w:ind w:left="180" w:right="217"/>
      <w:jc w:val="center"/>
      <w:outlineLvl w:val="0"/>
    </w:pPr>
    <w:rPr>
      <w:rFonts w:ascii="Calibri" w:eastAsia="Calibri" w:hAnsi="Calibri" w:cs="Calibri"/>
      <w:b/>
      <w:bCs/>
      <w:color w:val="auto"/>
      <w:sz w:val="22"/>
      <w:szCs w:val="22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10">
    <w:name w:val="Επικεφαλίδα #1_"/>
    <w:basedOn w:val="a0"/>
    <w:link w:val="11"/>
    <w:rPr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3">
    <w:name w:val="Λεζάντα εικόνας_"/>
    <w:basedOn w:val="a0"/>
    <w:link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Σώμα κειμένου (2)_"/>
    <w:basedOn w:val="a0"/>
    <w:link w:val="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8"/>
      <w:szCs w:val="8"/>
      <w:lang w:val="en-US"/>
    </w:rPr>
  </w:style>
  <w:style w:type="character" w:customStyle="1" w:styleId="a5">
    <w:name w:val="Σώμα κειμένου_"/>
    <w:basedOn w:val="a0"/>
    <w:link w:val="1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Επικεφαλίδα #2_"/>
    <w:basedOn w:val="a0"/>
    <w:link w:val="2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Επικεφαλίδα #2"/>
    <w:basedOn w:val="2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20">
    <w:name w:val="Επικεφαλίδα #2 (2)_"/>
    <w:basedOn w:val="a0"/>
    <w:link w:val="22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line="0" w:lineRule="atLeast"/>
      <w:outlineLvl w:val="0"/>
    </w:pPr>
    <w:rPr>
      <w:sz w:val="23"/>
      <w:szCs w:val="23"/>
    </w:rPr>
  </w:style>
  <w:style w:type="paragraph" w:customStyle="1" w:styleId="a4">
    <w:name w:val="Λεζάντα εικόνας"/>
    <w:basedOn w:val="a"/>
    <w:link w:val="a3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20">
    <w:name w:val="Σώμα κειμένου (2)"/>
    <w:basedOn w:val="a"/>
    <w:link w:val="2"/>
    <w:pPr>
      <w:shd w:val="clear" w:color="auto" w:fill="FFFFFF"/>
      <w:spacing w:line="101" w:lineRule="exact"/>
    </w:pPr>
    <w:rPr>
      <w:rFonts w:ascii="Trebuchet MS" w:eastAsia="Trebuchet MS" w:hAnsi="Trebuchet MS" w:cs="Trebuchet MS"/>
      <w:sz w:val="8"/>
      <w:szCs w:val="8"/>
      <w:lang w:val="en-US"/>
    </w:rPr>
  </w:style>
  <w:style w:type="paragraph" w:customStyle="1" w:styleId="12">
    <w:name w:val="Σώμα κειμένου1"/>
    <w:basedOn w:val="a"/>
    <w:link w:val="a5"/>
    <w:pPr>
      <w:shd w:val="clear" w:color="auto" w:fill="FFFFFF"/>
      <w:spacing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paragraph" w:customStyle="1" w:styleId="22">
    <w:name w:val="Επικεφαλίδα #2"/>
    <w:basedOn w:val="a"/>
    <w:link w:val="21"/>
    <w:pPr>
      <w:shd w:val="clear" w:color="auto" w:fill="FFFFFF"/>
      <w:spacing w:before="480" w:after="240" w:line="0" w:lineRule="atLeast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221">
    <w:name w:val="Επικεφαλίδα #2 (2)"/>
    <w:basedOn w:val="a"/>
    <w:link w:val="220"/>
    <w:pPr>
      <w:shd w:val="clear" w:color="auto" w:fill="FFFFFF"/>
      <w:spacing w:before="240" w:line="0" w:lineRule="atLeast"/>
      <w:ind w:hanging="320"/>
      <w:jc w:val="both"/>
      <w:outlineLvl w:val="1"/>
    </w:pPr>
    <w:rPr>
      <w:rFonts w:ascii="Trebuchet MS" w:eastAsia="Trebuchet MS" w:hAnsi="Trebuchet MS" w:cs="Trebuchet MS"/>
      <w:sz w:val="19"/>
      <w:szCs w:val="19"/>
    </w:rPr>
  </w:style>
  <w:style w:type="character" w:customStyle="1" w:styleId="1Char">
    <w:name w:val="Επικεφαλίδα 1 Char"/>
    <w:basedOn w:val="a0"/>
    <w:link w:val="1"/>
    <w:uiPriority w:val="1"/>
    <w:rsid w:val="009C3EE7"/>
    <w:rPr>
      <w:rFonts w:ascii="Calibri" w:eastAsia="Calibri" w:hAnsi="Calibri" w:cs="Calibri"/>
      <w:b/>
      <w:bCs/>
      <w:sz w:val="22"/>
      <w:szCs w:val="22"/>
      <w:lang w:val="el-GR" w:eastAsia="en-US"/>
    </w:rPr>
  </w:style>
  <w:style w:type="paragraph" w:styleId="a6">
    <w:name w:val="Body Text"/>
    <w:basedOn w:val="a"/>
    <w:link w:val="Char"/>
    <w:uiPriority w:val="1"/>
    <w:qFormat/>
    <w:rsid w:val="009C3EE7"/>
    <w:pPr>
      <w:widowControl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  <w:lang w:val="el-GR" w:eastAsia="en-US"/>
    </w:rPr>
  </w:style>
  <w:style w:type="character" w:customStyle="1" w:styleId="Char">
    <w:name w:val="Σώμα κειμένου Char"/>
    <w:basedOn w:val="a0"/>
    <w:link w:val="a6"/>
    <w:uiPriority w:val="1"/>
    <w:rsid w:val="009C3EE7"/>
    <w:rPr>
      <w:rFonts w:ascii="Calibri" w:eastAsia="Calibri" w:hAnsi="Calibri" w:cs="Calibri"/>
      <w:sz w:val="22"/>
      <w:szCs w:val="22"/>
      <w:lang w:val="el-GR" w:eastAsia="en-US"/>
    </w:rPr>
  </w:style>
  <w:style w:type="paragraph" w:styleId="a7">
    <w:name w:val="List Paragraph"/>
    <w:basedOn w:val="a"/>
    <w:uiPriority w:val="1"/>
    <w:qFormat/>
    <w:rsid w:val="009C3EE7"/>
    <w:pPr>
      <w:widowControl w:val="0"/>
      <w:autoSpaceDE w:val="0"/>
      <w:autoSpaceDN w:val="0"/>
      <w:spacing w:before="94"/>
      <w:ind w:left="914" w:hanging="229"/>
    </w:pPr>
    <w:rPr>
      <w:rFonts w:ascii="Calibri" w:eastAsia="Calibri" w:hAnsi="Calibri" w:cs="Calibri"/>
      <w:color w:val="auto"/>
      <w:sz w:val="22"/>
      <w:szCs w:val="22"/>
      <w:lang w:val="el-G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3015</Characters>
  <Application>Microsoft Office Word</Application>
  <DocSecurity>4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Α:νδριοπούλου ΑΑ</dc:creator>
  <cp:keywords/>
  <cp:lastModifiedBy>Multifunction It</cp:lastModifiedBy>
  <cp:revision>2</cp:revision>
  <cp:lastPrinted>2024-05-22T21:01:00Z</cp:lastPrinted>
  <dcterms:created xsi:type="dcterms:W3CDTF">2026-10-02T07:46:00Z</dcterms:created>
  <dcterms:modified xsi:type="dcterms:W3CDTF">2026-10-02T07:46:00Z</dcterms:modified>
</cp:coreProperties>
</file>